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22" w:rsidRDefault="000F7E22" w:rsidP="000F7E2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</w:p>
    <w:p w:rsidR="000F7E22" w:rsidRDefault="000F7E22" w:rsidP="000F7E22">
      <w:pPr>
        <w:shd w:val="clear" w:color="auto" w:fill="F5F5F5"/>
        <w:spacing w:before="150" w:after="240" w:line="240" w:lineRule="auto"/>
        <w:jc w:val="center"/>
        <w:outlineLvl w:val="0"/>
        <w:rPr>
          <w:rFonts w:eastAsia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bookmarkStart w:id="0" w:name="_GoBack"/>
      <w:r w:rsidRPr="000F7E22">
        <w:rPr>
          <w:rFonts w:eastAsia="Times New Roman" w:cs="Times New Roman"/>
          <w:b/>
          <w:bCs/>
          <w:color w:val="181818"/>
          <w:kern w:val="36"/>
          <w:sz w:val="32"/>
          <w:szCs w:val="32"/>
          <w:lang w:eastAsia="ru-RU"/>
        </w:rPr>
        <w:t>Практическая работа по теме " Понятия как форма мышления" 6 класс</w:t>
      </w:r>
    </w:p>
    <w:bookmarkEnd w:id="0"/>
    <w:p w:rsidR="00027397" w:rsidRPr="00027397" w:rsidRDefault="00027397" w:rsidP="00027397">
      <w:pPr>
        <w:shd w:val="clear" w:color="auto" w:fill="F5F5F5"/>
        <w:spacing w:before="150" w:after="240" w:line="240" w:lineRule="auto"/>
        <w:jc w:val="right"/>
        <w:outlineLvl w:val="0"/>
        <w:rPr>
          <w:rFonts w:eastAsia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027397">
        <w:rPr>
          <w:rFonts w:eastAsia="Times New Roman" w:cs="Times New Roman"/>
          <w:bCs/>
          <w:color w:val="181818"/>
          <w:kern w:val="36"/>
          <w:sz w:val="24"/>
          <w:szCs w:val="24"/>
          <w:lang w:eastAsia="ru-RU"/>
        </w:rPr>
        <w:t>ФИО ________________</w:t>
      </w:r>
    </w:p>
    <w:p w:rsidR="00027397" w:rsidRPr="00027397" w:rsidRDefault="00027397" w:rsidP="00027397">
      <w:pPr>
        <w:shd w:val="clear" w:color="auto" w:fill="F5F5F5"/>
        <w:spacing w:before="150" w:after="240" w:line="240" w:lineRule="auto"/>
        <w:jc w:val="right"/>
        <w:outlineLvl w:val="0"/>
        <w:rPr>
          <w:rFonts w:eastAsia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027397">
        <w:rPr>
          <w:rFonts w:eastAsia="Times New Roman" w:cs="Times New Roman"/>
          <w:bCs/>
          <w:color w:val="181818"/>
          <w:kern w:val="36"/>
          <w:sz w:val="24"/>
          <w:szCs w:val="24"/>
          <w:lang w:eastAsia="ru-RU"/>
        </w:rPr>
        <w:t>Класс ______</w:t>
      </w:r>
    </w:p>
    <w:p w:rsidR="000F7E22" w:rsidRP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F7E2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Одной чертой подчеркнуть видовое понятие, двумя- родовое понятие, а волной видовое отличие.</w:t>
      </w:r>
    </w:p>
    <w:p w:rsidR="000F7E22" w:rsidRP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F7E2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1.   </w:t>
      </w:r>
      <w:proofErr w:type="spellStart"/>
      <w:r w:rsidRPr="000F7E22">
        <w:rPr>
          <w:rFonts w:eastAsia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Парово́з</w:t>
      </w:r>
      <w:proofErr w:type="spellEnd"/>
      <w:r w:rsidRPr="000F7E2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> — автономный </w:t>
      </w:r>
      <w:r w:rsidRPr="000F7E2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локомотив</w:t>
      </w:r>
      <w:r w:rsidRPr="000F7E2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> с паросиловой установкой, использующий в качестве двигателя </w:t>
      </w:r>
      <w:r w:rsidRPr="000F7E2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паровые машины</w:t>
      </w:r>
    </w:p>
    <w:p w:rsidR="000F7E22" w:rsidRP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F7E2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2.    </w:t>
      </w:r>
      <w:r w:rsidRPr="000F7E22">
        <w:rPr>
          <w:rFonts w:eastAsia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Вертолёт</w:t>
      </w:r>
      <w:r w:rsidRPr="000F7E2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> — </w:t>
      </w:r>
      <w:r w:rsidRPr="000F7E2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винтокрылый летательный аппарат</w:t>
      </w:r>
      <w:r w:rsidRPr="000F7E2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>, у которого </w:t>
      </w:r>
      <w:r w:rsidRPr="000F7E2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подъёмная</w:t>
      </w:r>
      <w:r w:rsidRPr="000F7E2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> и движущая силы на всех этапах </w:t>
      </w:r>
      <w:r w:rsidRPr="000F7E2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полёта</w:t>
      </w:r>
      <w:r w:rsidRPr="000F7E2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> создаются одним или несколькими </w:t>
      </w:r>
      <w:r w:rsidRPr="000F7E2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несущими винтами</w:t>
      </w:r>
      <w:r w:rsidRPr="000F7E2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> с приводом от одного или нескольких </w:t>
      </w:r>
      <w:r w:rsidRPr="000F7E2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двигателей</w:t>
      </w:r>
      <w:r w:rsidRPr="000F7E2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0F7E22" w:rsidRP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F7E2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3.   </w:t>
      </w:r>
      <w:proofErr w:type="spellStart"/>
      <w:r w:rsidRPr="000F7E22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Снегу́рочка</w:t>
      </w:r>
      <w:proofErr w:type="spellEnd"/>
      <w:r w:rsidRPr="000F7E2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(Снегурка, </w:t>
      </w:r>
      <w:proofErr w:type="spellStart"/>
      <w:r w:rsidRPr="000F7E2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Снежевиночка</w:t>
      </w:r>
      <w:proofErr w:type="spellEnd"/>
      <w:r w:rsidRPr="000F7E2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) — сказочный и новогодний персонаж, внучка Деда Мороза, его постоянная спутница и помощница.</w:t>
      </w:r>
    </w:p>
    <w:p w:rsid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b/>
          <w:bCs/>
          <w:color w:val="181818"/>
          <w:szCs w:val="28"/>
          <w:lang w:eastAsia="ru-RU"/>
        </w:rPr>
      </w:pPr>
      <w:r w:rsidRPr="000F7E22">
        <w:rPr>
          <w:rFonts w:eastAsia="Times New Roman" w:cs="Times New Roman"/>
          <w:b/>
          <w:bCs/>
          <w:color w:val="181818"/>
          <w:szCs w:val="28"/>
          <w:lang w:eastAsia="ru-RU"/>
        </w:rPr>
        <w:t>Задание. Прочитав статьи, написать понятия:</w:t>
      </w:r>
    </w:p>
    <w:p w:rsidR="000F7E22" w:rsidRP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1.  Айсберг-__________________________________________________</w:t>
      </w:r>
      <w:r w:rsidR="009C160F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r w:rsidRPr="000F7E22">
        <w:rPr>
          <w:rFonts w:eastAsia="Times New Roman" w:cs="Times New Roman"/>
          <w:color w:val="181818"/>
          <w:szCs w:val="28"/>
          <w:lang w:eastAsia="ru-RU"/>
        </w:rPr>
        <w:t>_______________________________________________________________________________________________________________________</w:t>
      </w:r>
      <w:r w:rsidR="009C160F">
        <w:rPr>
          <w:rFonts w:eastAsia="Times New Roman" w:cs="Times New Roman"/>
          <w:color w:val="181818"/>
          <w:szCs w:val="28"/>
          <w:lang w:eastAsia="ru-RU"/>
        </w:rPr>
        <w:t>__________</w:t>
      </w:r>
      <w:r w:rsidRPr="000F7E22">
        <w:rPr>
          <w:rFonts w:eastAsia="Times New Roman" w:cs="Times New Roman"/>
          <w:color w:val="181818"/>
          <w:szCs w:val="28"/>
          <w:lang w:eastAsia="ru-RU"/>
        </w:rPr>
        <w:t>___</w:t>
      </w:r>
    </w:p>
    <w:p w:rsidR="000F7E22" w:rsidRP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0F7E22" w:rsidRP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2.     Бриллиант-_____________________________________________</w:t>
      </w:r>
      <w:r w:rsidR="009C160F">
        <w:rPr>
          <w:rFonts w:eastAsia="Times New Roman" w:cs="Times New Roman"/>
          <w:color w:val="181818"/>
          <w:szCs w:val="28"/>
          <w:lang w:eastAsia="ru-RU"/>
        </w:rPr>
        <w:t>__</w:t>
      </w:r>
      <w:r w:rsidRPr="000F7E22">
        <w:rPr>
          <w:rFonts w:eastAsia="Times New Roman" w:cs="Times New Roman"/>
          <w:color w:val="181818"/>
          <w:szCs w:val="28"/>
          <w:lang w:eastAsia="ru-RU"/>
        </w:rPr>
        <w:t>_</w:t>
      </w:r>
      <w:r w:rsidR="009C160F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r w:rsidRPr="000F7E22">
        <w:rPr>
          <w:rFonts w:eastAsia="Times New Roman" w:cs="Times New Roman"/>
          <w:color w:val="181818"/>
          <w:szCs w:val="28"/>
          <w:lang w:eastAsia="ru-RU"/>
        </w:rPr>
        <w:t>____________________________________________________________________________________________________________________________</w:t>
      </w:r>
      <w:r w:rsidR="009C160F">
        <w:rPr>
          <w:rFonts w:eastAsia="Times New Roman" w:cs="Times New Roman"/>
          <w:color w:val="181818"/>
          <w:szCs w:val="28"/>
          <w:lang w:eastAsia="ru-RU"/>
        </w:rPr>
        <w:t>______</w:t>
      </w:r>
      <w:r w:rsidRPr="000F7E22">
        <w:rPr>
          <w:rFonts w:eastAsia="Times New Roman" w:cs="Times New Roman"/>
          <w:color w:val="181818"/>
          <w:szCs w:val="28"/>
          <w:lang w:eastAsia="ru-RU"/>
        </w:rPr>
        <w:t>__</w:t>
      </w:r>
    </w:p>
    <w:p w:rsidR="000F7E22" w:rsidRP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9C160F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3.     Велосипед-________________________________________________</w:t>
      </w:r>
    </w:p>
    <w:p w:rsidR="000F7E22" w:rsidRPr="000F7E22" w:rsidRDefault="000F7E22" w:rsidP="009C160F">
      <w:pPr>
        <w:shd w:val="clear" w:color="auto" w:fill="FFFFFF"/>
        <w:spacing w:after="0" w:line="276" w:lineRule="auto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__________________________________________________________________________________________________________________________</w:t>
      </w:r>
      <w:r w:rsidR="009C160F">
        <w:rPr>
          <w:rFonts w:eastAsia="Times New Roman" w:cs="Times New Roman"/>
          <w:color w:val="181818"/>
          <w:szCs w:val="28"/>
          <w:lang w:eastAsia="ru-RU"/>
        </w:rPr>
        <w:t>_______</w:t>
      </w:r>
      <w:r w:rsidRPr="000F7E22">
        <w:rPr>
          <w:rFonts w:eastAsia="Times New Roman" w:cs="Times New Roman"/>
          <w:color w:val="181818"/>
          <w:szCs w:val="28"/>
          <w:lang w:eastAsia="ru-RU"/>
        </w:rPr>
        <w:t>___</w:t>
      </w:r>
    </w:p>
    <w:p w:rsidR="000F7E22" w:rsidRPr="000F7E22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9C160F" w:rsidRDefault="000F7E22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4.     Чемодан-________________________________________________</w:t>
      </w:r>
      <w:r w:rsidR="009C160F">
        <w:rPr>
          <w:rFonts w:eastAsia="Times New Roman" w:cs="Times New Roman"/>
          <w:color w:val="181818"/>
          <w:szCs w:val="28"/>
          <w:lang w:eastAsia="ru-RU"/>
        </w:rPr>
        <w:t>_</w:t>
      </w:r>
    </w:p>
    <w:p w:rsidR="000F7E22" w:rsidRPr="000F7E22" w:rsidRDefault="000F7E22" w:rsidP="009C160F">
      <w:pPr>
        <w:shd w:val="clear" w:color="auto" w:fill="FFFFFF"/>
        <w:spacing w:after="0" w:line="276" w:lineRule="auto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__________________________________________________________________</w:t>
      </w:r>
      <w:r w:rsidR="009C160F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r w:rsidRPr="000F7E22">
        <w:rPr>
          <w:rFonts w:eastAsia="Times New Roman" w:cs="Times New Roman"/>
          <w:color w:val="181818"/>
          <w:szCs w:val="28"/>
          <w:lang w:eastAsia="ru-RU"/>
        </w:rPr>
        <w:t>____________________________________________________________</w:t>
      </w:r>
      <w:r w:rsidR="009C160F">
        <w:rPr>
          <w:rFonts w:eastAsia="Times New Roman" w:cs="Times New Roman"/>
          <w:color w:val="181818"/>
          <w:szCs w:val="28"/>
          <w:lang w:eastAsia="ru-RU"/>
        </w:rPr>
        <w:t>_____</w:t>
      </w:r>
      <w:r w:rsidRPr="000F7E22">
        <w:rPr>
          <w:rFonts w:eastAsia="Times New Roman" w:cs="Times New Roman"/>
          <w:color w:val="181818"/>
          <w:szCs w:val="28"/>
          <w:lang w:eastAsia="ru-RU"/>
        </w:rPr>
        <w:t>_</w:t>
      </w:r>
    </w:p>
    <w:p w:rsidR="009C160F" w:rsidRDefault="009C160F" w:rsidP="009C160F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Cs w:val="28"/>
          <w:lang w:eastAsia="ru-RU"/>
        </w:rPr>
      </w:pPr>
    </w:p>
    <w:p w:rsidR="009C160F" w:rsidRDefault="000F7E22" w:rsidP="009C160F">
      <w:pPr>
        <w:pBdr>
          <w:bottom w:val="single" w:sz="12" w:space="1" w:color="auto"/>
        </w:pBd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0F7E22">
        <w:rPr>
          <w:rFonts w:eastAsia="Times New Roman" w:cs="Times New Roman"/>
          <w:color w:val="181818"/>
          <w:szCs w:val="28"/>
          <w:lang w:eastAsia="ru-RU"/>
        </w:rPr>
        <w:t>5.     Новый год-_____________________________________________</w:t>
      </w:r>
      <w:r w:rsidR="009C160F">
        <w:rPr>
          <w:rFonts w:eastAsia="Times New Roman" w:cs="Times New Roman"/>
          <w:color w:val="181818"/>
          <w:szCs w:val="28"/>
          <w:lang w:eastAsia="ru-RU"/>
        </w:rPr>
        <w:t>__</w:t>
      </w:r>
    </w:p>
    <w:p w:rsidR="009C160F" w:rsidRDefault="009C160F" w:rsidP="009C160F">
      <w:pPr>
        <w:shd w:val="clear" w:color="auto" w:fill="FFFFFF"/>
        <w:spacing w:after="0" w:line="276" w:lineRule="auto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Пример: </w:t>
      </w:r>
    </w:p>
    <w:p w:rsidR="009C160F" w:rsidRDefault="009C160F" w:rsidP="009C160F">
      <w:pPr>
        <w:shd w:val="clear" w:color="auto" w:fill="FFFFFF"/>
        <w:spacing w:after="0" w:line="276" w:lineRule="auto"/>
        <w:rPr>
          <w:rFonts w:cs="Times New Roman"/>
          <w:color w:val="202124"/>
          <w:shd w:val="clear" w:color="auto" w:fill="FFFFFF"/>
        </w:rPr>
      </w:pPr>
      <w:r w:rsidRPr="009C160F">
        <w:rPr>
          <w:rFonts w:cs="Times New Roman"/>
          <w:color w:val="202124"/>
          <w:shd w:val="clear" w:color="auto" w:fill="FFFFFF"/>
        </w:rPr>
        <w:t>Видовое понятие — </w:t>
      </w:r>
      <w:r w:rsidRPr="009C160F">
        <w:rPr>
          <w:rFonts w:cs="Times New Roman"/>
          <w:b/>
          <w:bCs/>
          <w:color w:val="202124"/>
          <w:shd w:val="clear" w:color="auto" w:fill="FFFFFF"/>
        </w:rPr>
        <w:t>подчинённое понятие, входящее в состав другого, более общего понятия, которое называется родовым</w:t>
      </w:r>
      <w:r w:rsidRPr="009C160F">
        <w:rPr>
          <w:rFonts w:cs="Times New Roman"/>
          <w:color w:val="202124"/>
          <w:shd w:val="clear" w:color="auto" w:fill="FFFFFF"/>
        </w:rPr>
        <w:t>. Например, понятие «колхоз» — видовое понятие по отношению к понятию "коллективная организация", которое является родовым понятием по отношению к понятию «колхоз»</w:t>
      </w:r>
    </w:p>
    <w:p w:rsidR="009C160F" w:rsidRPr="000F7E22" w:rsidRDefault="009C160F" w:rsidP="009C160F">
      <w:pPr>
        <w:shd w:val="clear" w:color="auto" w:fill="FFFFFF"/>
        <w:spacing w:after="0" w:line="276" w:lineRule="auto"/>
        <w:rPr>
          <w:rFonts w:eastAsia="Times New Roman" w:cs="Times New Roman"/>
          <w:color w:val="181818"/>
          <w:szCs w:val="28"/>
          <w:lang w:eastAsia="ru-RU"/>
        </w:rPr>
      </w:pPr>
      <w:r w:rsidRPr="009C160F">
        <w:rPr>
          <w:rFonts w:eastAsia="Times New Roman" w:cs="Times New Roman"/>
          <w:color w:val="181818"/>
          <w:szCs w:val="28"/>
          <w:lang w:eastAsia="ru-RU"/>
        </w:rPr>
        <w:t>Родовое понятие является подчиняющим понятием, в состав которого входят меньшие по объёму видовые понятия. Например, понятие "элемент " является родовым понятием по отношению к понятию «олово», которое является видовым понятием по отношению к понятию «элемент</w:t>
      </w:r>
    </w:p>
    <w:sectPr w:rsidR="009C160F" w:rsidRPr="000F7E22" w:rsidSect="0002739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22"/>
    <w:rsid w:val="00027397"/>
    <w:rsid w:val="000F7E22"/>
    <w:rsid w:val="00222EC4"/>
    <w:rsid w:val="004F7B5F"/>
    <w:rsid w:val="009C160F"/>
    <w:rsid w:val="00A6456B"/>
    <w:rsid w:val="00CA78D5"/>
    <w:rsid w:val="00E22010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E2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E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E2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E2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E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E2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Класс</cp:lastModifiedBy>
  <cp:revision>2</cp:revision>
  <dcterms:created xsi:type="dcterms:W3CDTF">2023-01-23T03:51:00Z</dcterms:created>
  <dcterms:modified xsi:type="dcterms:W3CDTF">2023-01-23T03:51:00Z</dcterms:modified>
</cp:coreProperties>
</file>