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C79" w:rsidRDefault="000E23A5" w:rsidP="000E23A5">
      <w:pPr>
        <w:shd w:val="clear" w:color="auto" w:fill="FFFFFF"/>
        <w:spacing w:after="255" w:line="300" w:lineRule="atLeast"/>
        <w:ind w:left="0"/>
        <w:jc w:val="center"/>
        <w:outlineLvl w:val="1"/>
        <w:rPr>
          <w:rFonts w:eastAsia="Times New Roman"/>
          <w:b/>
          <w:bCs/>
          <w:szCs w:val="28"/>
          <w:lang w:eastAsia="ru-RU"/>
        </w:rPr>
      </w:pPr>
      <w:r w:rsidRPr="00B64C79">
        <w:rPr>
          <w:rFonts w:eastAsia="Times New Roman"/>
          <w:b/>
          <w:bCs/>
          <w:szCs w:val="28"/>
          <w:lang w:eastAsia="ru-RU"/>
        </w:rPr>
        <w:t xml:space="preserve">Приказ Федеральной службы по надзору в сфере образования и науки РФ </w:t>
      </w:r>
    </w:p>
    <w:p w:rsidR="00B64C79" w:rsidRDefault="000E23A5" w:rsidP="000E23A5">
      <w:pPr>
        <w:shd w:val="clear" w:color="auto" w:fill="FFFFFF"/>
        <w:spacing w:after="255" w:line="300" w:lineRule="atLeast"/>
        <w:ind w:left="0"/>
        <w:jc w:val="center"/>
        <w:outlineLvl w:val="1"/>
        <w:rPr>
          <w:rFonts w:eastAsia="Times New Roman"/>
          <w:bCs/>
          <w:szCs w:val="28"/>
          <w:lang w:eastAsia="ru-RU"/>
        </w:rPr>
      </w:pPr>
      <w:r w:rsidRPr="00B64C79">
        <w:rPr>
          <w:rFonts w:eastAsia="Times New Roman"/>
          <w:bCs/>
          <w:szCs w:val="28"/>
          <w:lang w:eastAsia="ru-RU"/>
        </w:rPr>
        <w:t>от</w:t>
      </w:r>
      <w:r w:rsidRPr="000E23A5">
        <w:rPr>
          <w:rFonts w:eastAsia="Times New Roman"/>
          <w:bCs/>
          <w:szCs w:val="28"/>
          <w:lang w:eastAsia="ru-RU"/>
        </w:rPr>
        <w:t xml:space="preserve"> 14 августа 2020 г. № 831 </w:t>
      </w:r>
    </w:p>
    <w:p w:rsidR="000E23A5" w:rsidRPr="000E23A5" w:rsidRDefault="000E23A5" w:rsidP="000E23A5">
      <w:pPr>
        <w:shd w:val="clear" w:color="auto" w:fill="FFFFFF"/>
        <w:spacing w:after="255" w:line="300" w:lineRule="atLeast"/>
        <w:ind w:left="0"/>
        <w:jc w:val="center"/>
        <w:outlineLvl w:val="1"/>
        <w:rPr>
          <w:rFonts w:eastAsia="Times New Roman"/>
          <w:bCs/>
          <w:szCs w:val="28"/>
          <w:lang w:eastAsia="ru-RU"/>
        </w:rPr>
      </w:pPr>
      <w:r w:rsidRPr="000E23A5">
        <w:rPr>
          <w:rFonts w:eastAsia="Times New Roman"/>
          <w:bCs/>
          <w:szCs w:val="28"/>
          <w:lang w:eastAsia="ru-RU"/>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(документ не вступил в силу)</w:t>
      </w:r>
    </w:p>
    <w:p w:rsidR="000E23A5" w:rsidRPr="00B64C79" w:rsidRDefault="000E23A5" w:rsidP="000E23A5">
      <w:pPr>
        <w:shd w:val="clear" w:color="auto" w:fill="FFFFFF"/>
        <w:ind w:left="0" w:firstLine="567"/>
        <w:jc w:val="both"/>
        <w:rPr>
          <w:rFonts w:eastAsia="Times New Roman"/>
          <w:szCs w:val="28"/>
          <w:lang w:eastAsia="ru-RU"/>
        </w:rPr>
      </w:pPr>
      <w:r w:rsidRPr="00B64C79">
        <w:rPr>
          <w:rFonts w:eastAsia="Times New Roman"/>
          <w:szCs w:val="28"/>
          <w:lang w:eastAsia="ru-RU"/>
        </w:rPr>
        <w:t>20 ноября 2020</w:t>
      </w:r>
    </w:p>
    <w:p w:rsidR="000E23A5" w:rsidRPr="00B64C79" w:rsidRDefault="000E23A5" w:rsidP="000E23A5">
      <w:pPr>
        <w:shd w:val="clear" w:color="auto" w:fill="FFFFFF"/>
        <w:spacing w:after="255" w:line="270" w:lineRule="atLeast"/>
        <w:ind w:left="0" w:firstLine="567"/>
        <w:jc w:val="both"/>
        <w:rPr>
          <w:rFonts w:eastAsia="Times New Roman"/>
          <w:szCs w:val="28"/>
          <w:lang w:eastAsia="ru-RU"/>
        </w:rPr>
      </w:pPr>
      <w:bookmarkStart w:id="0" w:name="0"/>
      <w:bookmarkEnd w:id="0"/>
      <w:r w:rsidRPr="00B64C79">
        <w:rPr>
          <w:rFonts w:eastAsia="Times New Roman"/>
          <w:szCs w:val="28"/>
          <w:lang w:eastAsia="ru-RU"/>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 582 (Собрание законодательства Российской Федерации, 2013, № 29, ст. 3964), приказываю:</w:t>
      </w:r>
    </w:p>
    <w:p w:rsidR="000E23A5" w:rsidRPr="00B64C79" w:rsidRDefault="000E23A5" w:rsidP="000E23A5">
      <w:pPr>
        <w:shd w:val="clear" w:color="auto" w:fill="FFFFFF"/>
        <w:spacing w:after="255" w:line="270" w:lineRule="atLeast"/>
        <w:ind w:left="0" w:firstLine="567"/>
        <w:jc w:val="both"/>
        <w:rPr>
          <w:rFonts w:eastAsia="Times New Roman"/>
          <w:szCs w:val="28"/>
          <w:lang w:eastAsia="ru-RU"/>
        </w:rPr>
      </w:pPr>
      <w:r w:rsidRPr="00B64C79">
        <w:rPr>
          <w:rFonts w:eastAsia="Times New Roman"/>
          <w:szCs w:val="28"/>
          <w:lang w:eastAsia="ru-RU"/>
        </w:rPr>
        <w:t>1. Утвердить прилагаемые </w:t>
      </w:r>
      <w:hyperlink r:id="rId6" w:anchor="1000" w:history="1">
        <w:r w:rsidRPr="00B64C79">
          <w:rPr>
            <w:rFonts w:eastAsia="Times New Roman"/>
            <w:szCs w:val="28"/>
            <w:u w:val="single"/>
            <w:bdr w:val="none" w:sz="0" w:space="0" w:color="auto" w:frame="1"/>
            <w:lang w:eastAsia="ru-RU"/>
          </w:rPr>
          <w:t>Требования</w:t>
        </w:r>
      </w:hyperlink>
      <w:r w:rsidRPr="00B64C79">
        <w:rPr>
          <w:rFonts w:eastAsia="Times New Roman"/>
          <w:szCs w:val="28"/>
          <w:lang w:eastAsia="ru-RU"/>
        </w:rPr>
        <w:t>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0E23A5" w:rsidRPr="00B64C79" w:rsidRDefault="000E23A5" w:rsidP="000E23A5">
      <w:pPr>
        <w:shd w:val="clear" w:color="auto" w:fill="FFFFFF"/>
        <w:spacing w:after="255" w:line="270" w:lineRule="atLeast"/>
        <w:ind w:left="0" w:firstLine="567"/>
        <w:jc w:val="both"/>
        <w:rPr>
          <w:rFonts w:eastAsia="Times New Roman"/>
          <w:szCs w:val="28"/>
          <w:lang w:eastAsia="ru-RU"/>
        </w:rPr>
      </w:pPr>
      <w:r w:rsidRPr="00B64C79">
        <w:rPr>
          <w:rFonts w:eastAsia="Times New Roman"/>
          <w:szCs w:val="28"/>
          <w:lang w:eastAsia="ru-RU"/>
        </w:rPr>
        <w:t>2. Настоящий приказ вступает в силу с 1 января 2021 года и действует по 31 декабря 2026 года.</w:t>
      </w:r>
    </w:p>
    <w:p w:rsidR="000E23A5" w:rsidRPr="00B64C79" w:rsidRDefault="000E23A5" w:rsidP="000E23A5">
      <w:pPr>
        <w:shd w:val="clear" w:color="auto" w:fill="FFFFFF"/>
        <w:spacing w:after="255" w:line="270" w:lineRule="atLeast"/>
        <w:ind w:left="0" w:firstLine="567"/>
        <w:jc w:val="both"/>
        <w:rPr>
          <w:rFonts w:eastAsia="Times New Roman"/>
          <w:szCs w:val="28"/>
          <w:lang w:eastAsia="ru-RU"/>
        </w:rPr>
      </w:pPr>
      <w:r w:rsidRPr="00B64C79">
        <w:rPr>
          <w:rFonts w:eastAsia="Times New Roman"/>
          <w:szCs w:val="28"/>
          <w:lang w:eastAsia="ru-RU"/>
        </w:rPr>
        <w:t xml:space="preserve">Зарегистрировано </w:t>
      </w:r>
      <w:proofErr w:type="gramStart"/>
      <w:r w:rsidRPr="00B64C79">
        <w:rPr>
          <w:rFonts w:eastAsia="Times New Roman"/>
          <w:szCs w:val="28"/>
          <w:lang w:eastAsia="ru-RU"/>
        </w:rPr>
        <w:t>Минюсте</w:t>
      </w:r>
      <w:proofErr w:type="gramEnd"/>
      <w:r w:rsidRPr="00B64C79">
        <w:rPr>
          <w:rFonts w:eastAsia="Times New Roman"/>
          <w:szCs w:val="28"/>
          <w:lang w:eastAsia="ru-RU"/>
        </w:rPr>
        <w:t xml:space="preserve"> РФ 12 ноября 2020 г.</w:t>
      </w:r>
      <w:r w:rsidRPr="00B64C79">
        <w:rPr>
          <w:rFonts w:eastAsia="Times New Roman"/>
          <w:szCs w:val="28"/>
          <w:lang w:eastAsia="ru-RU"/>
        </w:rPr>
        <w:br/>
        <w:t>Регистрационный № 60867</w:t>
      </w:r>
    </w:p>
    <w:p w:rsidR="000E23A5" w:rsidRPr="00B64C79" w:rsidRDefault="000E23A5" w:rsidP="000E23A5">
      <w:pPr>
        <w:shd w:val="clear" w:color="auto" w:fill="FFFFFF"/>
        <w:spacing w:after="255" w:line="270" w:lineRule="atLeast"/>
        <w:ind w:left="0" w:firstLine="567"/>
        <w:jc w:val="both"/>
        <w:outlineLvl w:val="2"/>
        <w:rPr>
          <w:rFonts w:eastAsia="Times New Roman"/>
          <w:b/>
          <w:bCs/>
          <w:szCs w:val="28"/>
          <w:lang w:eastAsia="ru-RU"/>
        </w:rPr>
      </w:pPr>
      <w:r w:rsidRPr="00B64C79">
        <w:rPr>
          <w:rFonts w:eastAsia="Times New Roman"/>
          <w:b/>
          <w:bCs/>
          <w:szCs w:val="28"/>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0E23A5" w:rsidRPr="00B64C79" w:rsidRDefault="000E23A5" w:rsidP="000E23A5">
      <w:pPr>
        <w:shd w:val="clear" w:color="auto" w:fill="FFFFFF"/>
        <w:spacing w:after="255" w:line="270" w:lineRule="atLeast"/>
        <w:ind w:left="0" w:firstLine="567"/>
        <w:jc w:val="both"/>
        <w:rPr>
          <w:rFonts w:eastAsia="Times New Roman"/>
          <w:szCs w:val="28"/>
          <w:lang w:eastAsia="ru-RU"/>
        </w:rPr>
      </w:pPr>
      <w:r w:rsidRPr="00B64C79">
        <w:rPr>
          <w:rFonts w:eastAsia="Times New Roman"/>
          <w:szCs w:val="28"/>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статьей 29 Федерального закона от 29 декабря 2012 г. № 273-ФЗ «Об образовании в Российской Федерации»</w:t>
      </w:r>
      <w:hyperlink r:id="rId7" w:anchor="1111" w:history="1">
        <w:r w:rsidRPr="00B64C79">
          <w:rPr>
            <w:rFonts w:eastAsia="Times New Roman"/>
            <w:szCs w:val="28"/>
            <w:u w:val="single"/>
            <w:bdr w:val="none" w:sz="0" w:space="0" w:color="auto" w:frame="1"/>
            <w:vertAlign w:val="superscript"/>
            <w:lang w:eastAsia="ru-RU"/>
          </w:rPr>
          <w:t>1</w:t>
        </w:r>
      </w:hyperlink>
      <w:r w:rsidRPr="00B64C79">
        <w:rPr>
          <w:rFonts w:eastAsia="Times New Roman"/>
          <w:szCs w:val="28"/>
          <w:lang w:eastAsia="ru-RU"/>
        </w:rPr>
        <w:t> (далее - информация).</w:t>
      </w:r>
    </w:p>
    <w:p w:rsidR="000E23A5" w:rsidRPr="00B64C79" w:rsidRDefault="000E23A5" w:rsidP="000E23A5">
      <w:pPr>
        <w:shd w:val="clear" w:color="auto" w:fill="FFFFFF"/>
        <w:spacing w:after="255" w:line="270" w:lineRule="atLeast"/>
        <w:ind w:left="0" w:firstLine="567"/>
        <w:jc w:val="both"/>
        <w:rPr>
          <w:rFonts w:eastAsia="Times New Roman"/>
          <w:szCs w:val="28"/>
          <w:lang w:eastAsia="ru-RU"/>
        </w:rPr>
      </w:pPr>
      <w:r w:rsidRPr="00B64C79">
        <w:rPr>
          <w:rFonts w:eastAsia="Times New Roman"/>
          <w:szCs w:val="28"/>
          <w:lang w:eastAsia="ru-RU"/>
        </w:rPr>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0E23A5" w:rsidRPr="00B64C79" w:rsidRDefault="000E23A5" w:rsidP="000E23A5">
      <w:pPr>
        <w:shd w:val="clear" w:color="auto" w:fill="FFFFFF"/>
        <w:spacing w:after="255" w:line="270" w:lineRule="atLeast"/>
        <w:ind w:left="0" w:firstLine="567"/>
        <w:jc w:val="both"/>
        <w:rPr>
          <w:rFonts w:eastAsia="Times New Roman"/>
          <w:szCs w:val="28"/>
          <w:lang w:eastAsia="ru-RU"/>
        </w:rPr>
      </w:pPr>
      <w:r w:rsidRPr="00B64C79">
        <w:rPr>
          <w:rFonts w:eastAsia="Times New Roman"/>
          <w:szCs w:val="28"/>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0E23A5" w:rsidRPr="00B64C79" w:rsidRDefault="000E23A5" w:rsidP="000E23A5">
      <w:pPr>
        <w:shd w:val="clear" w:color="auto" w:fill="FFFFFF"/>
        <w:spacing w:after="255" w:line="270" w:lineRule="atLeast"/>
        <w:ind w:left="0" w:firstLine="567"/>
        <w:jc w:val="both"/>
        <w:rPr>
          <w:rFonts w:eastAsia="Times New Roman"/>
          <w:szCs w:val="28"/>
          <w:lang w:eastAsia="ru-RU"/>
        </w:rPr>
      </w:pPr>
      <w:r w:rsidRPr="00B64C79">
        <w:rPr>
          <w:rFonts w:eastAsia="Times New Roman"/>
          <w:szCs w:val="28"/>
          <w:lang w:eastAsia="ru-RU"/>
        </w:rPr>
        <w:lastRenderedPageBreak/>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8" w:anchor="1031" w:history="1">
        <w:r w:rsidRPr="00B64C79">
          <w:rPr>
            <w:rFonts w:eastAsia="Times New Roman"/>
            <w:szCs w:val="28"/>
            <w:u w:val="single"/>
            <w:bdr w:val="none" w:sz="0" w:space="0" w:color="auto" w:frame="1"/>
            <w:lang w:eastAsia="ru-RU"/>
          </w:rPr>
          <w:t>подпунктах 3.1 - 3.13 пункта 3</w:t>
        </w:r>
      </w:hyperlink>
      <w:r w:rsidRPr="00B64C79">
        <w:rPr>
          <w:rFonts w:eastAsia="Times New Roman"/>
          <w:szCs w:val="28"/>
          <w:lang w:eastAsia="ru-RU"/>
        </w:rPr>
        <w:t>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0E23A5" w:rsidRPr="00B64C79" w:rsidRDefault="000E23A5" w:rsidP="000E23A5">
      <w:pPr>
        <w:shd w:val="clear" w:color="auto" w:fill="FFFFFF"/>
        <w:spacing w:after="255" w:line="270" w:lineRule="atLeast"/>
        <w:ind w:left="0" w:firstLine="567"/>
        <w:jc w:val="both"/>
        <w:rPr>
          <w:rFonts w:eastAsia="Times New Roman"/>
          <w:szCs w:val="28"/>
          <w:lang w:eastAsia="ru-RU"/>
        </w:rPr>
      </w:pPr>
      <w:r w:rsidRPr="00B64C79">
        <w:rPr>
          <w:rFonts w:eastAsia="Times New Roman"/>
          <w:szCs w:val="28"/>
          <w:lang w:eastAsia="ru-RU"/>
        </w:rP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hyperlink r:id="rId9" w:anchor="2222" w:history="1">
        <w:r w:rsidRPr="00B64C79">
          <w:rPr>
            <w:rFonts w:eastAsia="Times New Roman"/>
            <w:szCs w:val="28"/>
            <w:u w:val="single"/>
            <w:bdr w:val="none" w:sz="0" w:space="0" w:color="auto" w:frame="1"/>
            <w:vertAlign w:val="superscript"/>
            <w:lang w:eastAsia="ru-RU"/>
          </w:rPr>
          <w:t>2</w:t>
        </w:r>
      </w:hyperlink>
      <w:r w:rsidRPr="00B64C79">
        <w:rPr>
          <w:rFonts w:eastAsia="Times New Roman"/>
          <w:szCs w:val="28"/>
          <w:lang w:eastAsia="ru-RU"/>
        </w:rPr>
        <w:t>.</w:t>
      </w:r>
    </w:p>
    <w:p w:rsidR="000E23A5" w:rsidRPr="00B64C79" w:rsidRDefault="000E23A5" w:rsidP="000E23A5">
      <w:pPr>
        <w:shd w:val="clear" w:color="auto" w:fill="FFFFFF"/>
        <w:spacing w:after="255" w:line="270" w:lineRule="atLeast"/>
        <w:ind w:left="0" w:firstLine="567"/>
        <w:jc w:val="both"/>
        <w:rPr>
          <w:rFonts w:eastAsia="Times New Roman"/>
          <w:szCs w:val="28"/>
          <w:lang w:eastAsia="ru-RU"/>
        </w:rPr>
      </w:pPr>
      <w:r w:rsidRPr="00B64C79">
        <w:rPr>
          <w:rFonts w:eastAsia="Times New Roman"/>
          <w:szCs w:val="28"/>
          <w:lang w:eastAsia="ru-RU"/>
        </w:rPr>
        <w:t>3. Специальный раздел должен содержать подразделы:</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«Основные сведения»;</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«Структура и органы управления образовательной организацией»;</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«Документы»;</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«Образование»;</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«Руководство. Педагогический (научно-педагогический) состав»;</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«Материально-техническое обеспечение и оснащенность образовательного процесса»;</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«Платные образовательные услуги»;</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«Финансово-хозяйственная деятельность»;</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 xml:space="preserve">«Вакантные места для приема (перевода) </w:t>
      </w:r>
      <w:proofErr w:type="gramStart"/>
      <w:r w:rsidRPr="00B64C79">
        <w:rPr>
          <w:rFonts w:eastAsia="Times New Roman"/>
          <w:szCs w:val="28"/>
          <w:lang w:eastAsia="ru-RU"/>
        </w:rPr>
        <w:t>обучающихся</w:t>
      </w:r>
      <w:proofErr w:type="gramEnd"/>
      <w:r w:rsidRPr="00B64C79">
        <w:rPr>
          <w:rFonts w:eastAsia="Times New Roman"/>
          <w:szCs w:val="28"/>
          <w:lang w:eastAsia="ru-RU"/>
        </w:rPr>
        <w:t>»;</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«Доступная среда»;</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«Международное сотрудничество».</w:t>
      </w:r>
    </w:p>
    <w:p w:rsidR="000E23A5" w:rsidRPr="00B64C79" w:rsidRDefault="000E23A5" w:rsidP="000E23A5">
      <w:pPr>
        <w:shd w:val="clear" w:color="auto" w:fill="FFFFFF"/>
        <w:spacing w:after="255" w:line="270" w:lineRule="atLeast"/>
        <w:ind w:left="0" w:firstLine="567"/>
        <w:jc w:val="both"/>
        <w:rPr>
          <w:rFonts w:eastAsia="Times New Roman"/>
          <w:szCs w:val="28"/>
          <w:lang w:eastAsia="ru-RU"/>
        </w:rPr>
      </w:pPr>
      <w:r w:rsidRPr="00B64C79">
        <w:rPr>
          <w:rFonts w:eastAsia="Times New Roman"/>
          <w:szCs w:val="28"/>
          <w:lang w:eastAsia="ru-RU"/>
        </w:rPr>
        <w:t>Подраздел «Образовательные стандарты» создается в специальном разделе при использовании федеральных государственных образовательных стандартов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p>
    <w:p w:rsidR="000E23A5" w:rsidRPr="00B64C79" w:rsidRDefault="000E23A5" w:rsidP="000E23A5">
      <w:pPr>
        <w:shd w:val="clear" w:color="auto" w:fill="FFFFFF"/>
        <w:spacing w:after="255" w:line="270" w:lineRule="atLeast"/>
        <w:ind w:left="0" w:firstLine="567"/>
        <w:jc w:val="both"/>
        <w:rPr>
          <w:rFonts w:eastAsia="Times New Roman"/>
          <w:szCs w:val="28"/>
          <w:lang w:eastAsia="ru-RU"/>
        </w:rPr>
      </w:pPr>
      <w:r w:rsidRPr="00B64C79">
        <w:rPr>
          <w:rFonts w:eastAsia="Times New Roman"/>
          <w:szCs w:val="28"/>
          <w:lang w:eastAsia="ru-RU"/>
        </w:rP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0E23A5" w:rsidRPr="00B64C79" w:rsidRDefault="000E23A5" w:rsidP="000E23A5">
      <w:pPr>
        <w:shd w:val="clear" w:color="auto" w:fill="FFFFFF"/>
        <w:spacing w:after="255" w:line="270" w:lineRule="atLeast"/>
        <w:ind w:left="0" w:firstLine="567"/>
        <w:jc w:val="both"/>
        <w:rPr>
          <w:rFonts w:eastAsia="Times New Roman"/>
          <w:szCs w:val="28"/>
          <w:lang w:eastAsia="ru-RU"/>
        </w:rPr>
      </w:pPr>
      <w:r w:rsidRPr="00B64C79">
        <w:rPr>
          <w:rFonts w:eastAsia="Times New Roman"/>
          <w:szCs w:val="28"/>
          <w:lang w:eastAsia="ru-RU"/>
        </w:rPr>
        <w:t>3.1. Главная страница подраздела «Основные сведения» должна содержать информацию:</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о полном и сокращенном (при наличии) наименовании образовательной организации;</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о дате создания образовательной организации;</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об учредителе (учредителях) образовательной организации;</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о месте нахождения образовательной организации, ее представительств и филиалов (при наличии);</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lastRenderedPageBreak/>
        <w:t>о режиме и графике работы образовательной организации, ее представительств и филиалов (при наличии);</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о контактных телефонах образовательной организации, ее представительств и филиалов (при наличии);</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об адресах электронной почты образовательной организации, ее представительств и филиалов (при наличии);</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 декабря 2012 г. № 273-ФЗ «Об образовании в Российской Федерации».</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3.2. Главная страница подраздела «Структура и органы управления образовательной организацией» должна содержать информацию:</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о структуре и об органах управления образовательной организации с указанием наименований структурных подразделений (органов управления);</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о фамилиях, именах, отчествах (при наличии) и должностях руководителей структурных подразделений;</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об адресах электронной почты структурных подразделений (органов управления) образовательной организации (при наличии электронной почты);</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 xml:space="preserve">о </w:t>
      </w:r>
      <w:proofErr w:type="gramStart"/>
      <w:r w:rsidRPr="00B64C79">
        <w:rPr>
          <w:rFonts w:eastAsia="Times New Roman"/>
          <w:szCs w:val="28"/>
          <w:lang w:eastAsia="ru-RU"/>
        </w:rPr>
        <w:t>положениях</w:t>
      </w:r>
      <w:proofErr w:type="gramEnd"/>
      <w:r w:rsidRPr="00B64C79">
        <w:rPr>
          <w:rFonts w:eastAsia="Times New Roman"/>
          <w:szCs w:val="28"/>
          <w:lang w:eastAsia="ru-RU"/>
        </w:rPr>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hyperlink r:id="rId10" w:anchor="3333" w:history="1">
        <w:r w:rsidRPr="00B64C79">
          <w:rPr>
            <w:rFonts w:eastAsia="Times New Roman"/>
            <w:szCs w:val="28"/>
            <w:u w:val="single"/>
            <w:bdr w:val="none" w:sz="0" w:space="0" w:color="auto" w:frame="1"/>
            <w:vertAlign w:val="superscript"/>
            <w:lang w:eastAsia="ru-RU"/>
          </w:rPr>
          <w:t>3</w:t>
        </w:r>
      </w:hyperlink>
      <w:r w:rsidRPr="00B64C79">
        <w:rPr>
          <w:rFonts w:eastAsia="Times New Roman"/>
          <w:szCs w:val="28"/>
          <w:lang w:eastAsia="ru-RU"/>
        </w:rPr>
        <w:t> (далее - электронный документ) (при наличии структурных подразделений (органов управления).</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устав образовательной организации;</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свидетельство о государственной аккредитации (с приложениями) (при наличии);</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 xml:space="preserve">правила внутреннего распорядка </w:t>
      </w:r>
      <w:proofErr w:type="gramStart"/>
      <w:r w:rsidRPr="00B64C79">
        <w:rPr>
          <w:rFonts w:eastAsia="Times New Roman"/>
          <w:szCs w:val="28"/>
          <w:lang w:eastAsia="ru-RU"/>
        </w:rPr>
        <w:t>обучающихся</w:t>
      </w:r>
      <w:proofErr w:type="gramEnd"/>
      <w:r w:rsidRPr="00B64C79">
        <w:rPr>
          <w:rFonts w:eastAsia="Times New Roman"/>
          <w:szCs w:val="28"/>
          <w:lang w:eastAsia="ru-RU"/>
        </w:rPr>
        <w:t>;</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правила внутреннего трудового распорядка;</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коллективный договор (при наличии);</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 xml:space="preserve">отчет о результатах </w:t>
      </w:r>
      <w:proofErr w:type="spellStart"/>
      <w:r w:rsidRPr="00B64C79">
        <w:rPr>
          <w:rFonts w:eastAsia="Times New Roman"/>
          <w:szCs w:val="28"/>
          <w:lang w:eastAsia="ru-RU"/>
        </w:rPr>
        <w:t>самообследования</w:t>
      </w:r>
      <w:proofErr w:type="spellEnd"/>
      <w:r w:rsidRPr="00B64C79">
        <w:rPr>
          <w:rFonts w:eastAsia="Times New Roman"/>
          <w:szCs w:val="28"/>
          <w:lang w:eastAsia="ru-RU"/>
        </w:rPr>
        <w:t>;</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lastRenderedPageBreak/>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 xml:space="preserve">правила приема </w:t>
      </w:r>
      <w:proofErr w:type="gramStart"/>
      <w:r w:rsidRPr="00B64C79">
        <w:rPr>
          <w:rFonts w:eastAsia="Times New Roman"/>
          <w:szCs w:val="28"/>
          <w:lang w:eastAsia="ru-RU"/>
        </w:rPr>
        <w:t>обучающихся</w:t>
      </w:r>
      <w:proofErr w:type="gramEnd"/>
      <w:r w:rsidRPr="00B64C79">
        <w:rPr>
          <w:rFonts w:eastAsia="Times New Roman"/>
          <w:szCs w:val="28"/>
          <w:lang w:eastAsia="ru-RU"/>
        </w:rPr>
        <w:t>;</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режим занятий обучающихся;</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 xml:space="preserve">формы, периодичность и порядок текущего контроля успеваемости и промежуточной аттестации </w:t>
      </w:r>
      <w:proofErr w:type="gramStart"/>
      <w:r w:rsidRPr="00B64C79">
        <w:rPr>
          <w:rFonts w:eastAsia="Times New Roman"/>
          <w:szCs w:val="28"/>
          <w:lang w:eastAsia="ru-RU"/>
        </w:rPr>
        <w:t>обучающихся</w:t>
      </w:r>
      <w:proofErr w:type="gramEnd"/>
      <w:r w:rsidRPr="00B64C79">
        <w:rPr>
          <w:rFonts w:eastAsia="Times New Roman"/>
          <w:szCs w:val="28"/>
          <w:lang w:eastAsia="ru-RU"/>
        </w:rPr>
        <w:t>;</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 xml:space="preserve">порядок и основания перевода, отчисления и восстановления </w:t>
      </w:r>
      <w:proofErr w:type="gramStart"/>
      <w:r w:rsidRPr="00B64C79">
        <w:rPr>
          <w:rFonts w:eastAsia="Times New Roman"/>
          <w:szCs w:val="28"/>
          <w:lang w:eastAsia="ru-RU"/>
        </w:rPr>
        <w:t>обучающихся</w:t>
      </w:r>
      <w:proofErr w:type="gramEnd"/>
      <w:r w:rsidRPr="00B64C79">
        <w:rPr>
          <w:rFonts w:eastAsia="Times New Roman"/>
          <w:szCs w:val="28"/>
          <w:lang w:eastAsia="ru-RU"/>
        </w:rPr>
        <w:t>;</w:t>
      </w:r>
    </w:p>
    <w:p w:rsidR="000E23A5" w:rsidRPr="00B64C79" w:rsidRDefault="000E23A5" w:rsidP="00B64C79">
      <w:pPr>
        <w:shd w:val="clear" w:color="auto" w:fill="FFFFFF"/>
        <w:spacing w:line="270" w:lineRule="atLeast"/>
        <w:ind w:left="0" w:firstLine="567"/>
        <w:jc w:val="both"/>
        <w:rPr>
          <w:rFonts w:eastAsia="Times New Roman"/>
          <w:szCs w:val="28"/>
          <w:lang w:eastAsia="ru-RU"/>
        </w:rPr>
      </w:pPr>
      <w:r w:rsidRPr="00B64C79">
        <w:rPr>
          <w:rFonts w:eastAsia="Times New Roman"/>
          <w:szCs w:val="28"/>
          <w:lang w:eastAsia="ru-RU"/>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E23A5" w:rsidRPr="00B64C79" w:rsidRDefault="000E23A5" w:rsidP="000E23A5">
      <w:pPr>
        <w:shd w:val="clear" w:color="auto" w:fill="FFFFFF"/>
        <w:spacing w:after="255" w:line="270" w:lineRule="atLeast"/>
        <w:ind w:left="0" w:firstLine="567"/>
        <w:jc w:val="both"/>
        <w:rPr>
          <w:rFonts w:eastAsia="Times New Roman"/>
          <w:szCs w:val="28"/>
          <w:lang w:eastAsia="ru-RU"/>
        </w:rPr>
      </w:pPr>
      <w:r w:rsidRPr="00B64C79">
        <w:rPr>
          <w:rFonts w:eastAsia="Times New Roman"/>
          <w:szCs w:val="28"/>
          <w:lang w:eastAsia="ru-RU"/>
        </w:rPr>
        <w:t>3.4. Подраздел «Образование» должен содержать информацию:</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форм обучения;</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нормативного срока обучения;</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язык</w:t>
      </w:r>
      <w:proofErr w:type="gramStart"/>
      <w:r w:rsidRPr="00B64C79">
        <w:rPr>
          <w:rFonts w:eastAsia="Times New Roman"/>
          <w:szCs w:val="28"/>
          <w:lang w:eastAsia="ru-RU"/>
        </w:rPr>
        <w:t>а(</w:t>
      </w:r>
      <w:proofErr w:type="gramEnd"/>
      <w:r w:rsidRPr="00B64C79">
        <w:rPr>
          <w:rFonts w:eastAsia="Times New Roman"/>
          <w:szCs w:val="28"/>
          <w:lang w:eastAsia="ru-RU"/>
        </w:rPr>
        <w:t>х), на котором(</w:t>
      </w:r>
      <w:proofErr w:type="spellStart"/>
      <w:r w:rsidRPr="00B64C79">
        <w:rPr>
          <w:rFonts w:eastAsia="Times New Roman"/>
          <w:szCs w:val="28"/>
          <w:lang w:eastAsia="ru-RU"/>
        </w:rPr>
        <w:t>ых</w:t>
      </w:r>
      <w:proofErr w:type="spellEnd"/>
      <w:r w:rsidRPr="00B64C79">
        <w:rPr>
          <w:rFonts w:eastAsia="Times New Roman"/>
          <w:szCs w:val="28"/>
          <w:lang w:eastAsia="ru-RU"/>
        </w:rPr>
        <w:t>) осуществляется образование (обучение);</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учебных предметов, курсов, дисциплин (модулей), предусмотренных соответствующей образовательной программой;</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практики, предусмотренной соответствующей образовательной программой;</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об использовании при реализации образовательной программы электронного обучения и дистанционных образовательных технологий;</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об учебном плане с приложением его в виде электронного документа;</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о календарном учебном графике с приложением его в виде электронного документа;</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lastRenderedPageBreak/>
        <w:t>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 xml:space="preserve">в) о численности </w:t>
      </w:r>
      <w:proofErr w:type="gramStart"/>
      <w:r w:rsidRPr="00B64C79">
        <w:rPr>
          <w:rFonts w:eastAsia="Times New Roman"/>
          <w:szCs w:val="28"/>
          <w:lang w:eastAsia="ru-RU"/>
        </w:rPr>
        <w:t>обучающихся</w:t>
      </w:r>
      <w:proofErr w:type="gramEnd"/>
      <w:r w:rsidRPr="00B64C79">
        <w:rPr>
          <w:rFonts w:eastAsia="Times New Roman"/>
          <w:szCs w:val="28"/>
          <w:lang w:eastAsia="ru-RU"/>
        </w:rPr>
        <w:t>, в том числе:</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 xml:space="preserve">об общей численности </w:t>
      </w:r>
      <w:proofErr w:type="gramStart"/>
      <w:r w:rsidRPr="00B64C79">
        <w:rPr>
          <w:rFonts w:eastAsia="Times New Roman"/>
          <w:szCs w:val="28"/>
          <w:lang w:eastAsia="ru-RU"/>
        </w:rPr>
        <w:t>обучающихся</w:t>
      </w:r>
      <w:proofErr w:type="gramEnd"/>
      <w:r w:rsidRPr="00B64C79">
        <w:rPr>
          <w:rFonts w:eastAsia="Times New Roman"/>
          <w:szCs w:val="28"/>
          <w:lang w:eastAsia="ru-RU"/>
        </w:rPr>
        <w:t>;</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0E23A5" w:rsidRPr="00B64C79" w:rsidRDefault="000E23A5" w:rsidP="00B64C79">
      <w:pPr>
        <w:pStyle w:val="a5"/>
        <w:numPr>
          <w:ilvl w:val="0"/>
          <w:numId w:val="2"/>
        </w:numPr>
        <w:shd w:val="clear" w:color="auto" w:fill="FFFFFF"/>
        <w:ind w:left="142" w:firstLine="425"/>
        <w:jc w:val="both"/>
        <w:rPr>
          <w:rFonts w:eastAsia="Times New Roman"/>
          <w:szCs w:val="28"/>
          <w:lang w:eastAsia="ru-RU"/>
        </w:rPr>
      </w:pPr>
      <w:r w:rsidRPr="00B64C79">
        <w:rPr>
          <w:rFonts w:eastAsia="Times New Roman"/>
          <w:szCs w:val="28"/>
          <w:lang w:eastAsia="ru-RU"/>
        </w:rPr>
        <w:t>об уровне образования;</w:t>
      </w:r>
    </w:p>
    <w:p w:rsidR="000E23A5" w:rsidRPr="00B64C79" w:rsidRDefault="000E23A5" w:rsidP="00B64C79">
      <w:pPr>
        <w:pStyle w:val="a5"/>
        <w:numPr>
          <w:ilvl w:val="0"/>
          <w:numId w:val="2"/>
        </w:numPr>
        <w:shd w:val="clear" w:color="auto" w:fill="FFFFFF"/>
        <w:ind w:left="142" w:firstLine="425"/>
        <w:jc w:val="both"/>
        <w:rPr>
          <w:rFonts w:eastAsia="Times New Roman"/>
          <w:szCs w:val="28"/>
          <w:lang w:eastAsia="ru-RU"/>
        </w:rPr>
      </w:pPr>
      <w:r w:rsidRPr="00B64C79">
        <w:rPr>
          <w:rFonts w:eastAsia="Times New Roman"/>
          <w:szCs w:val="28"/>
          <w:lang w:eastAsia="ru-RU"/>
        </w:rPr>
        <w:t>о коде и наименовании профессии, специальности, направления подготовки;</w:t>
      </w:r>
    </w:p>
    <w:p w:rsidR="000E23A5" w:rsidRPr="00B64C79" w:rsidRDefault="000E23A5" w:rsidP="00B64C79">
      <w:pPr>
        <w:pStyle w:val="a5"/>
        <w:numPr>
          <w:ilvl w:val="0"/>
          <w:numId w:val="2"/>
        </w:numPr>
        <w:shd w:val="clear" w:color="auto" w:fill="FFFFFF"/>
        <w:ind w:left="142" w:firstLine="425"/>
        <w:jc w:val="both"/>
        <w:rPr>
          <w:rFonts w:eastAsia="Times New Roman"/>
          <w:szCs w:val="28"/>
          <w:lang w:eastAsia="ru-RU"/>
        </w:rPr>
      </w:pPr>
      <w:r w:rsidRPr="00B64C79">
        <w:rPr>
          <w:rFonts w:eastAsia="Times New Roman"/>
          <w:szCs w:val="28"/>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0E23A5" w:rsidRPr="00B64C79" w:rsidRDefault="000E23A5" w:rsidP="00B64C79">
      <w:pPr>
        <w:pStyle w:val="a5"/>
        <w:numPr>
          <w:ilvl w:val="0"/>
          <w:numId w:val="2"/>
        </w:numPr>
        <w:shd w:val="clear" w:color="auto" w:fill="FFFFFF"/>
        <w:ind w:left="142" w:firstLine="425"/>
        <w:jc w:val="both"/>
        <w:rPr>
          <w:rFonts w:eastAsia="Times New Roman"/>
          <w:szCs w:val="28"/>
          <w:lang w:eastAsia="ru-RU"/>
        </w:rPr>
      </w:pPr>
      <w:r w:rsidRPr="00B64C79">
        <w:rPr>
          <w:rFonts w:eastAsia="Times New Roman"/>
          <w:szCs w:val="28"/>
          <w:lang w:eastAsia="ru-RU"/>
        </w:rP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с различными условиями приема:</w:t>
      </w:r>
    </w:p>
    <w:p w:rsidR="000E23A5" w:rsidRPr="00B64C79" w:rsidRDefault="000E23A5" w:rsidP="00B64C79">
      <w:pPr>
        <w:pStyle w:val="a5"/>
        <w:numPr>
          <w:ilvl w:val="0"/>
          <w:numId w:val="2"/>
        </w:numPr>
        <w:shd w:val="clear" w:color="auto" w:fill="FFFFFF"/>
        <w:ind w:left="142" w:firstLine="425"/>
        <w:jc w:val="both"/>
        <w:rPr>
          <w:rFonts w:eastAsia="Times New Roman"/>
          <w:szCs w:val="28"/>
          <w:lang w:eastAsia="ru-RU"/>
        </w:rPr>
      </w:pPr>
      <w:r w:rsidRPr="00B64C79">
        <w:rPr>
          <w:rFonts w:eastAsia="Times New Roman"/>
          <w:szCs w:val="28"/>
          <w:lang w:eastAsia="ru-RU"/>
        </w:rPr>
        <w:t>на места, финансируемые за счет бюджетных ассигнований федерального бюджета;</w:t>
      </w:r>
    </w:p>
    <w:p w:rsidR="000E23A5" w:rsidRPr="00B64C79" w:rsidRDefault="000E23A5" w:rsidP="00B64C79">
      <w:pPr>
        <w:pStyle w:val="a5"/>
        <w:numPr>
          <w:ilvl w:val="0"/>
          <w:numId w:val="2"/>
        </w:numPr>
        <w:shd w:val="clear" w:color="auto" w:fill="FFFFFF"/>
        <w:ind w:left="142" w:firstLine="425"/>
        <w:jc w:val="both"/>
        <w:rPr>
          <w:rFonts w:eastAsia="Times New Roman"/>
          <w:szCs w:val="28"/>
          <w:lang w:eastAsia="ru-RU"/>
        </w:rPr>
      </w:pPr>
      <w:r w:rsidRPr="00B64C79">
        <w:rPr>
          <w:rFonts w:eastAsia="Times New Roman"/>
          <w:szCs w:val="28"/>
          <w:lang w:eastAsia="ru-RU"/>
        </w:rPr>
        <w:t>на места, финансируемые за счет бюджетных ассигнований бюджетов субъектов Российской Федерации;</w:t>
      </w:r>
    </w:p>
    <w:p w:rsidR="000E23A5" w:rsidRPr="00B64C79" w:rsidRDefault="000E23A5" w:rsidP="00B64C79">
      <w:pPr>
        <w:pStyle w:val="a5"/>
        <w:numPr>
          <w:ilvl w:val="0"/>
          <w:numId w:val="2"/>
        </w:numPr>
        <w:shd w:val="clear" w:color="auto" w:fill="FFFFFF"/>
        <w:ind w:left="142" w:firstLine="425"/>
        <w:jc w:val="both"/>
        <w:rPr>
          <w:rFonts w:eastAsia="Times New Roman"/>
          <w:szCs w:val="28"/>
          <w:lang w:eastAsia="ru-RU"/>
        </w:rPr>
      </w:pPr>
      <w:r w:rsidRPr="00B64C79">
        <w:rPr>
          <w:rFonts w:eastAsia="Times New Roman"/>
          <w:szCs w:val="28"/>
          <w:lang w:eastAsia="ru-RU"/>
        </w:rPr>
        <w:t>на места, финансируемые за счет бюджетных ассигнований местных бюджетов;</w:t>
      </w:r>
    </w:p>
    <w:p w:rsidR="000E23A5" w:rsidRPr="00B64C79" w:rsidRDefault="000E23A5" w:rsidP="00B64C79">
      <w:pPr>
        <w:pStyle w:val="a5"/>
        <w:numPr>
          <w:ilvl w:val="0"/>
          <w:numId w:val="2"/>
        </w:numPr>
        <w:shd w:val="clear" w:color="auto" w:fill="FFFFFF"/>
        <w:ind w:left="142" w:firstLine="425"/>
        <w:jc w:val="both"/>
        <w:rPr>
          <w:rFonts w:eastAsia="Times New Roman"/>
          <w:szCs w:val="28"/>
          <w:lang w:eastAsia="ru-RU"/>
        </w:rPr>
      </w:pPr>
      <w:r w:rsidRPr="00B64C79">
        <w:rPr>
          <w:rFonts w:eastAsia="Times New Roman"/>
          <w:szCs w:val="28"/>
          <w:lang w:eastAsia="ru-RU"/>
        </w:rPr>
        <w:t>по договорам об оказании платных образовательных услуг;</w:t>
      </w:r>
    </w:p>
    <w:p w:rsidR="000E23A5" w:rsidRPr="00B64C79" w:rsidRDefault="000E23A5" w:rsidP="00B64C79">
      <w:pPr>
        <w:pStyle w:val="a5"/>
        <w:numPr>
          <w:ilvl w:val="0"/>
          <w:numId w:val="2"/>
        </w:numPr>
        <w:shd w:val="clear" w:color="auto" w:fill="FFFFFF"/>
        <w:ind w:left="0" w:firstLine="567"/>
        <w:jc w:val="both"/>
        <w:rPr>
          <w:rFonts w:eastAsia="Times New Roman"/>
          <w:szCs w:val="28"/>
          <w:lang w:eastAsia="ru-RU"/>
        </w:rPr>
      </w:pPr>
      <w:r w:rsidRPr="00B64C79">
        <w:rPr>
          <w:rFonts w:eastAsia="Times New Roman"/>
          <w:szCs w:val="28"/>
          <w:lang w:eastAsia="ru-RU"/>
        </w:rPr>
        <w:t>о средней сумме набранных баллов по всем вступительным испытаниям (при наличии вступительных испытаний);</w:t>
      </w:r>
    </w:p>
    <w:p w:rsidR="000E23A5" w:rsidRPr="00B64C79" w:rsidRDefault="000E23A5" w:rsidP="00B64C79">
      <w:pPr>
        <w:pStyle w:val="a5"/>
        <w:numPr>
          <w:ilvl w:val="0"/>
          <w:numId w:val="2"/>
        </w:numPr>
        <w:shd w:val="clear" w:color="auto" w:fill="FFFFFF"/>
        <w:ind w:left="0" w:firstLine="567"/>
        <w:jc w:val="both"/>
        <w:rPr>
          <w:rFonts w:eastAsia="Times New Roman"/>
          <w:szCs w:val="28"/>
          <w:lang w:eastAsia="ru-RU"/>
        </w:rPr>
      </w:pPr>
      <w:r w:rsidRPr="00B64C79">
        <w:rPr>
          <w:rFonts w:eastAsia="Times New Roman"/>
          <w:szCs w:val="28"/>
          <w:lang w:eastAsia="ru-RU"/>
        </w:rPr>
        <w:lastRenderedPageBreak/>
        <w:t>о результатах перевода;</w:t>
      </w:r>
    </w:p>
    <w:p w:rsidR="000E23A5" w:rsidRPr="00B64C79" w:rsidRDefault="000E23A5" w:rsidP="00B64C79">
      <w:pPr>
        <w:pStyle w:val="a5"/>
        <w:numPr>
          <w:ilvl w:val="0"/>
          <w:numId w:val="2"/>
        </w:numPr>
        <w:shd w:val="clear" w:color="auto" w:fill="FFFFFF"/>
        <w:ind w:left="0" w:firstLine="567"/>
        <w:jc w:val="both"/>
        <w:rPr>
          <w:rFonts w:eastAsia="Times New Roman"/>
          <w:szCs w:val="28"/>
          <w:lang w:eastAsia="ru-RU"/>
        </w:rPr>
      </w:pPr>
      <w:r w:rsidRPr="00B64C79">
        <w:rPr>
          <w:rFonts w:eastAsia="Times New Roman"/>
          <w:szCs w:val="28"/>
          <w:lang w:eastAsia="ru-RU"/>
        </w:rPr>
        <w:t>о результатах восстановления и отчисления;</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3.5. Главная страница подраздела «Образовательные стандарты» должна содержать информацию:</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3.6. Главная страница подраздела «Руководство. Педагогический (научно-педагогический) состав» должна содержать следующую информацию:</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а) о руководителе образовательной организации, в том числе:</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фамилия, имя, отчество (при наличии);</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наименование должности;</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контактные телефоны;</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адрес электронной почты;</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б) о заместителях руководителя образовательной организации (при наличии), в том числе:</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фамилия, имя, отчество (при наличии);</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наименование должности;</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контактные телефоны;</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адрес электронной почты;</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в) о руководителях филиалов, представительств образовательной организации (при наличии), в том числе:</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фамилия, имя, отчество (при наличии);</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наименование должности;</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контактные телефоны;</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адрес электронной почты;</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rsidR="000E23A5" w:rsidRPr="00B64C79" w:rsidRDefault="000E23A5" w:rsidP="00B64C79">
      <w:pPr>
        <w:pStyle w:val="a5"/>
        <w:numPr>
          <w:ilvl w:val="0"/>
          <w:numId w:val="1"/>
        </w:numPr>
        <w:shd w:val="clear" w:color="auto" w:fill="FFFFFF"/>
        <w:jc w:val="both"/>
        <w:rPr>
          <w:rFonts w:eastAsia="Times New Roman"/>
          <w:szCs w:val="28"/>
          <w:lang w:eastAsia="ru-RU"/>
        </w:rPr>
      </w:pPr>
      <w:r w:rsidRPr="00B64C79">
        <w:rPr>
          <w:rFonts w:eastAsia="Times New Roman"/>
          <w:szCs w:val="28"/>
          <w:lang w:eastAsia="ru-RU"/>
        </w:rPr>
        <w:t>фамилия, имя, отчество (при наличии);</w:t>
      </w:r>
    </w:p>
    <w:p w:rsidR="000E23A5" w:rsidRPr="00B64C79" w:rsidRDefault="000E23A5" w:rsidP="00B64C79">
      <w:pPr>
        <w:pStyle w:val="a5"/>
        <w:numPr>
          <w:ilvl w:val="0"/>
          <w:numId w:val="1"/>
        </w:numPr>
        <w:shd w:val="clear" w:color="auto" w:fill="FFFFFF"/>
        <w:jc w:val="both"/>
        <w:rPr>
          <w:rFonts w:eastAsia="Times New Roman"/>
          <w:szCs w:val="28"/>
          <w:lang w:eastAsia="ru-RU"/>
        </w:rPr>
      </w:pPr>
      <w:r w:rsidRPr="00B64C79">
        <w:rPr>
          <w:rFonts w:eastAsia="Times New Roman"/>
          <w:szCs w:val="28"/>
          <w:lang w:eastAsia="ru-RU"/>
        </w:rPr>
        <w:t>занимаемая должность (должности);</w:t>
      </w:r>
    </w:p>
    <w:p w:rsidR="000E23A5" w:rsidRPr="00B64C79" w:rsidRDefault="000E23A5" w:rsidP="00B64C79">
      <w:pPr>
        <w:pStyle w:val="a5"/>
        <w:numPr>
          <w:ilvl w:val="0"/>
          <w:numId w:val="1"/>
        </w:numPr>
        <w:shd w:val="clear" w:color="auto" w:fill="FFFFFF"/>
        <w:jc w:val="both"/>
        <w:rPr>
          <w:rFonts w:eastAsia="Times New Roman"/>
          <w:szCs w:val="28"/>
          <w:lang w:eastAsia="ru-RU"/>
        </w:rPr>
      </w:pPr>
      <w:r w:rsidRPr="00B64C79">
        <w:rPr>
          <w:rFonts w:eastAsia="Times New Roman"/>
          <w:szCs w:val="28"/>
          <w:lang w:eastAsia="ru-RU"/>
        </w:rPr>
        <w:t>уровень образования;</w:t>
      </w:r>
    </w:p>
    <w:p w:rsidR="000E23A5" w:rsidRPr="00B64C79" w:rsidRDefault="000E23A5" w:rsidP="00B64C79">
      <w:pPr>
        <w:pStyle w:val="a5"/>
        <w:numPr>
          <w:ilvl w:val="0"/>
          <w:numId w:val="1"/>
        </w:numPr>
        <w:shd w:val="clear" w:color="auto" w:fill="FFFFFF"/>
        <w:jc w:val="both"/>
        <w:rPr>
          <w:rFonts w:eastAsia="Times New Roman"/>
          <w:szCs w:val="28"/>
          <w:lang w:eastAsia="ru-RU"/>
        </w:rPr>
      </w:pPr>
      <w:r w:rsidRPr="00B64C79">
        <w:rPr>
          <w:rFonts w:eastAsia="Times New Roman"/>
          <w:szCs w:val="28"/>
          <w:lang w:eastAsia="ru-RU"/>
        </w:rPr>
        <w:t>квалификация;</w:t>
      </w:r>
    </w:p>
    <w:p w:rsidR="000E23A5" w:rsidRPr="00B64C79" w:rsidRDefault="000E23A5" w:rsidP="00B64C79">
      <w:pPr>
        <w:pStyle w:val="a5"/>
        <w:numPr>
          <w:ilvl w:val="0"/>
          <w:numId w:val="1"/>
        </w:numPr>
        <w:shd w:val="clear" w:color="auto" w:fill="FFFFFF"/>
        <w:jc w:val="both"/>
        <w:rPr>
          <w:rFonts w:eastAsia="Times New Roman"/>
          <w:szCs w:val="28"/>
          <w:lang w:eastAsia="ru-RU"/>
        </w:rPr>
      </w:pPr>
      <w:r w:rsidRPr="00B64C79">
        <w:rPr>
          <w:rFonts w:eastAsia="Times New Roman"/>
          <w:szCs w:val="28"/>
          <w:lang w:eastAsia="ru-RU"/>
        </w:rPr>
        <w:t>наименование направления подготовки и (или) специальности;</w:t>
      </w:r>
    </w:p>
    <w:p w:rsidR="000E23A5" w:rsidRPr="00B64C79" w:rsidRDefault="000E23A5" w:rsidP="00B64C79">
      <w:pPr>
        <w:pStyle w:val="a5"/>
        <w:numPr>
          <w:ilvl w:val="0"/>
          <w:numId w:val="1"/>
        </w:numPr>
        <w:shd w:val="clear" w:color="auto" w:fill="FFFFFF"/>
        <w:jc w:val="both"/>
        <w:rPr>
          <w:rFonts w:eastAsia="Times New Roman"/>
          <w:szCs w:val="28"/>
          <w:lang w:eastAsia="ru-RU"/>
        </w:rPr>
      </w:pPr>
      <w:r w:rsidRPr="00B64C79">
        <w:rPr>
          <w:rFonts w:eastAsia="Times New Roman"/>
          <w:szCs w:val="28"/>
          <w:lang w:eastAsia="ru-RU"/>
        </w:rPr>
        <w:t>ученая степень (при наличии);</w:t>
      </w:r>
    </w:p>
    <w:p w:rsidR="000E23A5" w:rsidRPr="00B64C79" w:rsidRDefault="000E23A5" w:rsidP="00B64C79">
      <w:pPr>
        <w:pStyle w:val="a5"/>
        <w:numPr>
          <w:ilvl w:val="0"/>
          <w:numId w:val="1"/>
        </w:numPr>
        <w:shd w:val="clear" w:color="auto" w:fill="FFFFFF"/>
        <w:jc w:val="both"/>
        <w:rPr>
          <w:rFonts w:eastAsia="Times New Roman"/>
          <w:szCs w:val="28"/>
          <w:lang w:eastAsia="ru-RU"/>
        </w:rPr>
      </w:pPr>
      <w:r w:rsidRPr="00B64C79">
        <w:rPr>
          <w:rFonts w:eastAsia="Times New Roman"/>
          <w:szCs w:val="28"/>
          <w:lang w:eastAsia="ru-RU"/>
        </w:rPr>
        <w:t>ученое звание (при наличии);</w:t>
      </w:r>
    </w:p>
    <w:p w:rsidR="000E23A5" w:rsidRPr="00B64C79" w:rsidRDefault="000E23A5" w:rsidP="00B64C79">
      <w:pPr>
        <w:pStyle w:val="a5"/>
        <w:numPr>
          <w:ilvl w:val="0"/>
          <w:numId w:val="1"/>
        </w:numPr>
        <w:shd w:val="clear" w:color="auto" w:fill="FFFFFF"/>
        <w:jc w:val="both"/>
        <w:rPr>
          <w:rFonts w:eastAsia="Times New Roman"/>
          <w:szCs w:val="28"/>
          <w:lang w:eastAsia="ru-RU"/>
        </w:rPr>
      </w:pPr>
      <w:r w:rsidRPr="00B64C79">
        <w:rPr>
          <w:rFonts w:eastAsia="Times New Roman"/>
          <w:szCs w:val="28"/>
          <w:lang w:eastAsia="ru-RU"/>
        </w:rPr>
        <w:lastRenderedPageBreak/>
        <w:t>повышение квалификации и (или) профессиональная переподготовка (при наличии);</w:t>
      </w:r>
    </w:p>
    <w:p w:rsidR="000E23A5" w:rsidRPr="00B64C79" w:rsidRDefault="000E23A5" w:rsidP="00B64C79">
      <w:pPr>
        <w:pStyle w:val="a5"/>
        <w:numPr>
          <w:ilvl w:val="0"/>
          <w:numId w:val="1"/>
        </w:numPr>
        <w:shd w:val="clear" w:color="auto" w:fill="FFFFFF"/>
        <w:jc w:val="both"/>
        <w:rPr>
          <w:rFonts w:eastAsia="Times New Roman"/>
          <w:szCs w:val="28"/>
          <w:lang w:eastAsia="ru-RU"/>
        </w:rPr>
      </w:pPr>
      <w:r w:rsidRPr="00B64C79">
        <w:rPr>
          <w:rFonts w:eastAsia="Times New Roman"/>
          <w:szCs w:val="28"/>
          <w:lang w:eastAsia="ru-RU"/>
        </w:rPr>
        <w:t>общий стаж работы;</w:t>
      </w:r>
    </w:p>
    <w:p w:rsidR="000E23A5" w:rsidRPr="00B64C79" w:rsidRDefault="000E23A5" w:rsidP="00B64C79">
      <w:pPr>
        <w:pStyle w:val="a5"/>
        <w:numPr>
          <w:ilvl w:val="0"/>
          <w:numId w:val="1"/>
        </w:numPr>
        <w:shd w:val="clear" w:color="auto" w:fill="FFFFFF"/>
        <w:jc w:val="both"/>
        <w:rPr>
          <w:rFonts w:eastAsia="Times New Roman"/>
          <w:szCs w:val="28"/>
          <w:lang w:eastAsia="ru-RU"/>
        </w:rPr>
      </w:pPr>
      <w:r w:rsidRPr="00B64C79">
        <w:rPr>
          <w:rFonts w:eastAsia="Times New Roman"/>
          <w:szCs w:val="28"/>
          <w:lang w:eastAsia="ru-RU"/>
        </w:rPr>
        <w:t>стаж работы по специальности;</w:t>
      </w:r>
    </w:p>
    <w:p w:rsidR="000E23A5" w:rsidRPr="00B64C79" w:rsidRDefault="000E23A5" w:rsidP="00B64C79">
      <w:pPr>
        <w:pStyle w:val="a5"/>
        <w:numPr>
          <w:ilvl w:val="0"/>
          <w:numId w:val="1"/>
        </w:numPr>
        <w:shd w:val="clear" w:color="auto" w:fill="FFFFFF"/>
        <w:jc w:val="both"/>
        <w:rPr>
          <w:rFonts w:eastAsia="Times New Roman"/>
          <w:szCs w:val="28"/>
          <w:lang w:eastAsia="ru-RU"/>
        </w:rPr>
      </w:pPr>
      <w:r w:rsidRPr="00B64C79">
        <w:rPr>
          <w:rFonts w:eastAsia="Times New Roman"/>
          <w:szCs w:val="28"/>
          <w:lang w:eastAsia="ru-RU"/>
        </w:rPr>
        <w:t>преподаваемые учебные предметы, курсы, дисциплины (модули).</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об оборудованных учебных кабинетах;</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об объектах для проведения практических занятий;</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о библиотек</w:t>
      </w:r>
      <w:proofErr w:type="gramStart"/>
      <w:r w:rsidRPr="00B64C79">
        <w:rPr>
          <w:rFonts w:eastAsia="Times New Roman"/>
          <w:szCs w:val="28"/>
          <w:lang w:eastAsia="ru-RU"/>
        </w:rPr>
        <w:t>е(</w:t>
      </w:r>
      <w:proofErr w:type="gramEnd"/>
      <w:r w:rsidRPr="00B64C79">
        <w:rPr>
          <w:rFonts w:eastAsia="Times New Roman"/>
          <w:szCs w:val="28"/>
          <w:lang w:eastAsia="ru-RU"/>
        </w:rPr>
        <w:t>ах);</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об объектах спорта;</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о средствах обучения и воспитания;</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об условиях питания обучающихся;</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об условиях охраны здоровья обучающихся;</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о доступе к информационным системам и информационно-телекоммуникационным сетям;</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об электронных образовательных ресурсах, к которым обеспечивается доступ обучающихся, в том числе:</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о собственных электронных образовательных и информационных ресурсах (при наличии);</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о сторонних электронных образовательных и информационных ресурсах (при наличии).</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 xml:space="preserve">3.8. Главная страница подраздела «Стипендии и меры поддержки </w:t>
      </w:r>
      <w:proofErr w:type="gramStart"/>
      <w:r w:rsidRPr="00B64C79">
        <w:rPr>
          <w:rFonts w:eastAsia="Times New Roman"/>
          <w:szCs w:val="28"/>
          <w:lang w:eastAsia="ru-RU"/>
        </w:rPr>
        <w:t>обучающихся</w:t>
      </w:r>
      <w:proofErr w:type="gramEnd"/>
      <w:r w:rsidRPr="00B64C79">
        <w:rPr>
          <w:rFonts w:eastAsia="Times New Roman"/>
          <w:szCs w:val="28"/>
          <w:lang w:eastAsia="ru-RU"/>
        </w:rPr>
        <w:t>» должна содержать информацию:</w:t>
      </w:r>
    </w:p>
    <w:p w:rsidR="000E23A5" w:rsidRPr="00B64C79" w:rsidRDefault="000E23A5" w:rsidP="00B64C79">
      <w:pPr>
        <w:pStyle w:val="a5"/>
        <w:numPr>
          <w:ilvl w:val="0"/>
          <w:numId w:val="4"/>
        </w:numPr>
        <w:shd w:val="clear" w:color="auto" w:fill="FFFFFF"/>
        <w:ind w:left="0" w:firstLine="567"/>
        <w:jc w:val="both"/>
        <w:rPr>
          <w:rFonts w:eastAsia="Times New Roman"/>
          <w:szCs w:val="28"/>
          <w:lang w:eastAsia="ru-RU"/>
        </w:rPr>
      </w:pPr>
      <w:r w:rsidRPr="00B64C79">
        <w:rPr>
          <w:rFonts w:eastAsia="Times New Roman"/>
          <w:szCs w:val="28"/>
          <w:lang w:eastAsia="ru-RU"/>
        </w:rPr>
        <w:t xml:space="preserve">о наличии и </w:t>
      </w:r>
      <w:bookmarkStart w:id="1" w:name="_GoBack"/>
      <w:r w:rsidRPr="00B64C79">
        <w:rPr>
          <w:rFonts w:eastAsia="Times New Roman"/>
          <w:szCs w:val="28"/>
          <w:lang w:eastAsia="ru-RU"/>
        </w:rPr>
        <w:t xml:space="preserve">условиях предоставления </w:t>
      </w:r>
      <w:proofErr w:type="gramStart"/>
      <w:r w:rsidRPr="00B64C79">
        <w:rPr>
          <w:rFonts w:eastAsia="Times New Roman"/>
          <w:szCs w:val="28"/>
          <w:lang w:eastAsia="ru-RU"/>
        </w:rPr>
        <w:t>обучающимся</w:t>
      </w:r>
      <w:proofErr w:type="gramEnd"/>
      <w:r w:rsidRPr="00B64C79">
        <w:rPr>
          <w:rFonts w:eastAsia="Times New Roman"/>
          <w:szCs w:val="28"/>
          <w:lang w:eastAsia="ru-RU"/>
        </w:rPr>
        <w:t xml:space="preserve"> стипендий;</w:t>
      </w:r>
    </w:p>
    <w:p w:rsidR="000E23A5" w:rsidRPr="00B64C79" w:rsidRDefault="000E23A5" w:rsidP="00B64C79">
      <w:pPr>
        <w:pStyle w:val="a5"/>
        <w:numPr>
          <w:ilvl w:val="0"/>
          <w:numId w:val="4"/>
        </w:numPr>
        <w:shd w:val="clear" w:color="auto" w:fill="FFFFFF"/>
        <w:ind w:left="0" w:firstLine="567"/>
        <w:jc w:val="both"/>
        <w:rPr>
          <w:rFonts w:eastAsia="Times New Roman"/>
          <w:szCs w:val="28"/>
          <w:lang w:eastAsia="ru-RU"/>
        </w:rPr>
      </w:pPr>
      <w:r w:rsidRPr="00B64C79">
        <w:rPr>
          <w:rFonts w:eastAsia="Times New Roman"/>
          <w:szCs w:val="28"/>
          <w:lang w:eastAsia="ru-RU"/>
        </w:rPr>
        <w:t>о мерах социальной поддержки;</w:t>
      </w:r>
    </w:p>
    <w:p w:rsidR="000E23A5" w:rsidRPr="00B64C79" w:rsidRDefault="000E23A5" w:rsidP="00B64C79">
      <w:pPr>
        <w:pStyle w:val="a5"/>
        <w:numPr>
          <w:ilvl w:val="0"/>
          <w:numId w:val="4"/>
        </w:numPr>
        <w:shd w:val="clear" w:color="auto" w:fill="FFFFFF"/>
        <w:ind w:left="0" w:firstLine="567"/>
        <w:jc w:val="both"/>
        <w:rPr>
          <w:rFonts w:eastAsia="Times New Roman"/>
          <w:szCs w:val="28"/>
          <w:lang w:eastAsia="ru-RU"/>
        </w:rPr>
      </w:pPr>
      <w:r w:rsidRPr="00B64C79">
        <w:rPr>
          <w:rFonts w:eastAsia="Times New Roman"/>
          <w:szCs w:val="28"/>
          <w:lang w:eastAsia="ru-RU"/>
        </w:rPr>
        <w:t>о наличии общежития, интерната;</w:t>
      </w:r>
    </w:p>
    <w:p w:rsidR="000E23A5" w:rsidRPr="00B64C79" w:rsidRDefault="000E23A5" w:rsidP="00B64C79">
      <w:pPr>
        <w:pStyle w:val="a5"/>
        <w:numPr>
          <w:ilvl w:val="0"/>
          <w:numId w:val="4"/>
        </w:numPr>
        <w:shd w:val="clear" w:color="auto" w:fill="FFFFFF"/>
        <w:ind w:left="0" w:firstLine="567"/>
        <w:jc w:val="both"/>
        <w:rPr>
          <w:rFonts w:eastAsia="Times New Roman"/>
          <w:szCs w:val="28"/>
          <w:lang w:eastAsia="ru-RU"/>
        </w:rPr>
      </w:pPr>
      <w:r w:rsidRPr="00B64C79">
        <w:rPr>
          <w:rFonts w:eastAsia="Times New Roman"/>
          <w:szCs w:val="28"/>
          <w:lang w:eastAsia="ru-RU"/>
        </w:rPr>
        <w:t xml:space="preserve">о количестве жилых помещений в общежитии, интернате </w:t>
      </w:r>
      <w:proofErr w:type="gramStart"/>
      <w:r w:rsidRPr="00B64C79">
        <w:rPr>
          <w:rFonts w:eastAsia="Times New Roman"/>
          <w:szCs w:val="28"/>
          <w:lang w:eastAsia="ru-RU"/>
        </w:rPr>
        <w:t>для</w:t>
      </w:r>
      <w:proofErr w:type="gramEnd"/>
      <w:r w:rsidRPr="00B64C79">
        <w:rPr>
          <w:rFonts w:eastAsia="Times New Roman"/>
          <w:szCs w:val="28"/>
          <w:lang w:eastAsia="ru-RU"/>
        </w:rPr>
        <w:t xml:space="preserve"> иногородних обучающихся;</w:t>
      </w:r>
    </w:p>
    <w:p w:rsidR="000E23A5" w:rsidRPr="00B64C79" w:rsidRDefault="000E23A5" w:rsidP="00B64C79">
      <w:pPr>
        <w:pStyle w:val="a5"/>
        <w:numPr>
          <w:ilvl w:val="0"/>
          <w:numId w:val="4"/>
        </w:numPr>
        <w:shd w:val="clear" w:color="auto" w:fill="FFFFFF"/>
        <w:ind w:left="0" w:firstLine="567"/>
        <w:jc w:val="both"/>
        <w:rPr>
          <w:rFonts w:eastAsia="Times New Roman"/>
          <w:szCs w:val="28"/>
          <w:lang w:eastAsia="ru-RU"/>
        </w:rPr>
      </w:pPr>
      <w:r w:rsidRPr="00B64C79">
        <w:rPr>
          <w:rFonts w:eastAsia="Times New Roman"/>
          <w:szCs w:val="28"/>
          <w:lang w:eastAsia="ru-RU"/>
        </w:rPr>
        <w:t>о формировании платы за проживание в общежитии;</w:t>
      </w:r>
    </w:p>
    <w:p w:rsidR="000E23A5" w:rsidRPr="00B64C79" w:rsidRDefault="000E23A5" w:rsidP="00B64C79">
      <w:pPr>
        <w:pStyle w:val="a5"/>
        <w:numPr>
          <w:ilvl w:val="0"/>
          <w:numId w:val="4"/>
        </w:numPr>
        <w:shd w:val="clear" w:color="auto" w:fill="FFFFFF"/>
        <w:ind w:left="0" w:firstLine="567"/>
        <w:jc w:val="both"/>
        <w:rPr>
          <w:rFonts w:eastAsia="Times New Roman"/>
          <w:szCs w:val="28"/>
          <w:lang w:eastAsia="ru-RU"/>
        </w:rPr>
      </w:pPr>
      <w:r w:rsidRPr="00B64C79">
        <w:rPr>
          <w:rFonts w:eastAsia="Times New Roman"/>
          <w:szCs w:val="28"/>
          <w:lang w:eastAsia="ru-RU"/>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bookmarkEnd w:id="1"/>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а) о порядке оказания платных образовательных услуг, в том числе образец договора об оказании платных образовательных услуг;</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 xml:space="preserve">б) об утверждении стоимости </w:t>
      </w:r>
      <w:proofErr w:type="gramStart"/>
      <w:r w:rsidRPr="00B64C79">
        <w:rPr>
          <w:rFonts w:eastAsia="Times New Roman"/>
          <w:szCs w:val="28"/>
          <w:lang w:eastAsia="ru-RU"/>
        </w:rPr>
        <w:t>обучения</w:t>
      </w:r>
      <w:proofErr w:type="gramEnd"/>
      <w:r w:rsidRPr="00B64C79">
        <w:rPr>
          <w:rFonts w:eastAsia="Times New Roman"/>
          <w:szCs w:val="28"/>
          <w:lang w:eastAsia="ru-RU"/>
        </w:rPr>
        <w:t xml:space="preserve"> по каждой образовательной программе;</w:t>
      </w:r>
    </w:p>
    <w:p w:rsidR="000E23A5" w:rsidRPr="00B64C79" w:rsidRDefault="000E23A5" w:rsidP="00B64C79">
      <w:pPr>
        <w:shd w:val="clear" w:color="auto" w:fill="FFFFFF"/>
        <w:ind w:left="0" w:firstLine="567"/>
        <w:jc w:val="both"/>
        <w:rPr>
          <w:rFonts w:eastAsia="Times New Roman"/>
          <w:szCs w:val="28"/>
          <w:lang w:eastAsia="ru-RU"/>
        </w:rPr>
      </w:pPr>
      <w:proofErr w:type="gramStart"/>
      <w:r w:rsidRPr="00B64C79">
        <w:rPr>
          <w:rFonts w:eastAsia="Times New Roman"/>
          <w:szCs w:val="28"/>
          <w:lang w:eastAsia="ru-RU"/>
        </w:rPr>
        <w:t xml:space="preserve">в) об установлении размера платы, взимаемой с родителей (законных представителей) за присмотр и уход за детьми, осваивающими образовательные </w:t>
      </w:r>
      <w:r w:rsidRPr="00B64C79">
        <w:rPr>
          <w:rFonts w:eastAsia="Times New Roman"/>
          <w:szCs w:val="28"/>
          <w:lang w:eastAsia="ru-RU"/>
        </w:rPr>
        <w:lastRenderedPageBreak/>
        <w:t>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rsidRPr="00B64C79">
        <w:rPr>
          <w:rFonts w:eastAsia="Times New Roman"/>
          <w:szCs w:val="28"/>
          <w:lang w:eastAsia="ru-RU"/>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3.10. Главная страница подраздела «Финансово-хозяйственная деятельность» должна содержать:</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а) информацию об объеме образовательной деятельности, финансовое обеспечение которой осуществляется:</w:t>
      </w:r>
    </w:p>
    <w:p w:rsidR="000E23A5" w:rsidRPr="00B64C79" w:rsidRDefault="000E23A5" w:rsidP="00B64C79">
      <w:pPr>
        <w:pStyle w:val="a5"/>
        <w:numPr>
          <w:ilvl w:val="0"/>
          <w:numId w:val="3"/>
        </w:numPr>
        <w:shd w:val="clear" w:color="auto" w:fill="FFFFFF"/>
        <w:ind w:left="0" w:firstLine="567"/>
        <w:jc w:val="both"/>
        <w:rPr>
          <w:rFonts w:eastAsia="Times New Roman"/>
          <w:szCs w:val="28"/>
          <w:lang w:eastAsia="ru-RU"/>
        </w:rPr>
      </w:pPr>
      <w:r w:rsidRPr="00B64C79">
        <w:rPr>
          <w:rFonts w:eastAsia="Times New Roman"/>
          <w:szCs w:val="28"/>
          <w:lang w:eastAsia="ru-RU"/>
        </w:rPr>
        <w:t>за счет бюджетных ассигнований федерального бюджета;</w:t>
      </w:r>
    </w:p>
    <w:p w:rsidR="000E23A5" w:rsidRPr="00B64C79" w:rsidRDefault="000E23A5" w:rsidP="00B64C79">
      <w:pPr>
        <w:pStyle w:val="a5"/>
        <w:numPr>
          <w:ilvl w:val="0"/>
          <w:numId w:val="3"/>
        </w:numPr>
        <w:shd w:val="clear" w:color="auto" w:fill="FFFFFF"/>
        <w:ind w:left="0" w:firstLine="567"/>
        <w:jc w:val="both"/>
        <w:rPr>
          <w:rFonts w:eastAsia="Times New Roman"/>
          <w:szCs w:val="28"/>
          <w:lang w:eastAsia="ru-RU"/>
        </w:rPr>
      </w:pPr>
      <w:r w:rsidRPr="00B64C79">
        <w:rPr>
          <w:rFonts w:eastAsia="Times New Roman"/>
          <w:szCs w:val="28"/>
          <w:lang w:eastAsia="ru-RU"/>
        </w:rPr>
        <w:t>за счет бюджетов субъектов Российской Федерации;</w:t>
      </w:r>
    </w:p>
    <w:p w:rsidR="000E23A5" w:rsidRPr="00B64C79" w:rsidRDefault="000E23A5" w:rsidP="00B64C79">
      <w:pPr>
        <w:pStyle w:val="a5"/>
        <w:numPr>
          <w:ilvl w:val="0"/>
          <w:numId w:val="3"/>
        </w:numPr>
        <w:shd w:val="clear" w:color="auto" w:fill="FFFFFF"/>
        <w:ind w:left="0" w:firstLine="567"/>
        <w:jc w:val="both"/>
        <w:rPr>
          <w:rFonts w:eastAsia="Times New Roman"/>
          <w:szCs w:val="28"/>
          <w:lang w:eastAsia="ru-RU"/>
        </w:rPr>
      </w:pPr>
      <w:r w:rsidRPr="00B64C79">
        <w:rPr>
          <w:rFonts w:eastAsia="Times New Roman"/>
          <w:szCs w:val="28"/>
          <w:lang w:eastAsia="ru-RU"/>
        </w:rPr>
        <w:t>за счет местных бюджетов;</w:t>
      </w:r>
    </w:p>
    <w:p w:rsidR="000E23A5" w:rsidRPr="00B64C79" w:rsidRDefault="000E23A5" w:rsidP="00B64C79">
      <w:pPr>
        <w:pStyle w:val="a5"/>
        <w:numPr>
          <w:ilvl w:val="0"/>
          <w:numId w:val="3"/>
        </w:numPr>
        <w:shd w:val="clear" w:color="auto" w:fill="FFFFFF"/>
        <w:ind w:left="0" w:firstLine="567"/>
        <w:jc w:val="both"/>
        <w:rPr>
          <w:rFonts w:eastAsia="Times New Roman"/>
          <w:szCs w:val="28"/>
          <w:lang w:eastAsia="ru-RU"/>
        </w:rPr>
      </w:pPr>
      <w:r w:rsidRPr="00B64C79">
        <w:rPr>
          <w:rFonts w:eastAsia="Times New Roman"/>
          <w:szCs w:val="28"/>
          <w:lang w:eastAsia="ru-RU"/>
        </w:rPr>
        <w:t>по договорам об оказании платных образовательных услуг;</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б) информацию о поступлении финансовых и материальных средств по итогам финансового года;</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в) информацию о расходовании финансовых и материальных средств по итогам финансового года;</w:t>
      </w:r>
    </w:p>
    <w:p w:rsidR="000E23A5" w:rsidRPr="00B64C79" w:rsidRDefault="000E23A5" w:rsidP="00B64C79">
      <w:pPr>
        <w:shd w:val="clear" w:color="auto" w:fill="FFFFFF"/>
        <w:ind w:left="0" w:firstLine="567"/>
        <w:jc w:val="both"/>
        <w:rPr>
          <w:rFonts w:eastAsia="Times New Roman"/>
          <w:szCs w:val="28"/>
          <w:lang w:eastAsia="ru-RU"/>
        </w:rPr>
      </w:pPr>
      <w:proofErr w:type="gramStart"/>
      <w:r w:rsidRPr="00B64C79">
        <w:rPr>
          <w:rFonts w:eastAsia="Times New Roman"/>
          <w:szCs w:val="28"/>
          <w:lang w:eastAsia="ru-RU"/>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3.11. 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реализуемой профессии, по имеющимся в образовательной организации бюджетным или иным ассигнованиям, в том числе:</w:t>
      </w:r>
    </w:p>
    <w:p w:rsidR="000E23A5" w:rsidRPr="00B64C79" w:rsidRDefault="000E23A5" w:rsidP="00B64C79">
      <w:pPr>
        <w:pStyle w:val="a5"/>
        <w:numPr>
          <w:ilvl w:val="0"/>
          <w:numId w:val="3"/>
        </w:numPr>
        <w:shd w:val="clear" w:color="auto" w:fill="FFFFFF"/>
        <w:ind w:left="0" w:firstLine="567"/>
        <w:jc w:val="both"/>
        <w:rPr>
          <w:rFonts w:eastAsia="Times New Roman"/>
          <w:szCs w:val="28"/>
          <w:lang w:eastAsia="ru-RU"/>
        </w:rPr>
      </w:pPr>
      <w:r w:rsidRPr="00B64C79">
        <w:rPr>
          <w:rFonts w:eastAsia="Times New Roman"/>
          <w:szCs w:val="28"/>
          <w:lang w:eastAsia="ru-RU"/>
        </w:rPr>
        <w:t>количество вакантных мест для приёма (перевода) за счёт бюджетных ассигнований федерального бюджета;</w:t>
      </w:r>
    </w:p>
    <w:p w:rsidR="000E23A5" w:rsidRPr="00B64C79" w:rsidRDefault="000E23A5" w:rsidP="00B64C79">
      <w:pPr>
        <w:pStyle w:val="a5"/>
        <w:numPr>
          <w:ilvl w:val="0"/>
          <w:numId w:val="3"/>
        </w:numPr>
        <w:shd w:val="clear" w:color="auto" w:fill="FFFFFF"/>
        <w:ind w:left="0" w:firstLine="567"/>
        <w:jc w:val="both"/>
        <w:rPr>
          <w:rFonts w:eastAsia="Times New Roman"/>
          <w:szCs w:val="28"/>
          <w:lang w:eastAsia="ru-RU"/>
        </w:rPr>
      </w:pPr>
      <w:r w:rsidRPr="00B64C79">
        <w:rPr>
          <w:rFonts w:eastAsia="Times New Roman"/>
          <w:szCs w:val="28"/>
          <w:lang w:eastAsia="ru-RU"/>
        </w:rPr>
        <w:t>количество вакантных мест для приёма (перевода) за счёт бюджетных ассигнований бюджетов субъекта Российской Федерации;</w:t>
      </w:r>
    </w:p>
    <w:p w:rsidR="000E23A5" w:rsidRPr="00B64C79" w:rsidRDefault="000E23A5" w:rsidP="00B64C79">
      <w:pPr>
        <w:pStyle w:val="a5"/>
        <w:numPr>
          <w:ilvl w:val="0"/>
          <w:numId w:val="3"/>
        </w:numPr>
        <w:shd w:val="clear" w:color="auto" w:fill="FFFFFF"/>
        <w:ind w:left="0" w:firstLine="567"/>
        <w:jc w:val="both"/>
        <w:rPr>
          <w:rFonts w:eastAsia="Times New Roman"/>
          <w:szCs w:val="28"/>
          <w:lang w:eastAsia="ru-RU"/>
        </w:rPr>
      </w:pPr>
      <w:r w:rsidRPr="00B64C79">
        <w:rPr>
          <w:rFonts w:eastAsia="Times New Roman"/>
          <w:szCs w:val="28"/>
          <w:lang w:eastAsia="ru-RU"/>
        </w:rPr>
        <w:t>количество вакантных мест для приёма (перевода) за счёт бюджетных ассигнований местных бюджетов;</w:t>
      </w:r>
    </w:p>
    <w:p w:rsidR="000E23A5" w:rsidRPr="00B64C79" w:rsidRDefault="000E23A5" w:rsidP="00B64C79">
      <w:pPr>
        <w:pStyle w:val="a5"/>
        <w:numPr>
          <w:ilvl w:val="0"/>
          <w:numId w:val="3"/>
        </w:numPr>
        <w:shd w:val="clear" w:color="auto" w:fill="FFFFFF"/>
        <w:ind w:left="0" w:firstLine="567"/>
        <w:jc w:val="both"/>
        <w:rPr>
          <w:rFonts w:eastAsia="Times New Roman"/>
          <w:szCs w:val="28"/>
          <w:lang w:eastAsia="ru-RU"/>
        </w:rPr>
      </w:pPr>
      <w:r w:rsidRPr="00B64C79">
        <w:rPr>
          <w:rFonts w:eastAsia="Times New Roman"/>
          <w:szCs w:val="28"/>
          <w:lang w:eastAsia="ru-RU"/>
        </w:rPr>
        <w:t>количество вакантных мест для приёма (перевода) за счёт средств физических и (или) юридических лиц.</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0E23A5" w:rsidRPr="00B64C79" w:rsidRDefault="000E23A5" w:rsidP="00B64C79">
      <w:pPr>
        <w:pStyle w:val="a5"/>
        <w:numPr>
          <w:ilvl w:val="0"/>
          <w:numId w:val="3"/>
        </w:numPr>
        <w:shd w:val="clear" w:color="auto" w:fill="FFFFFF"/>
        <w:ind w:left="0" w:firstLine="567"/>
        <w:jc w:val="both"/>
        <w:rPr>
          <w:rFonts w:eastAsia="Times New Roman"/>
          <w:szCs w:val="28"/>
          <w:lang w:eastAsia="ru-RU"/>
        </w:rPr>
      </w:pPr>
      <w:r w:rsidRPr="00B64C79">
        <w:rPr>
          <w:rFonts w:eastAsia="Times New Roman"/>
          <w:szCs w:val="28"/>
          <w:lang w:eastAsia="ru-RU"/>
        </w:rPr>
        <w:t>о специально оборудованных учебных кабинетах;</w:t>
      </w:r>
    </w:p>
    <w:p w:rsidR="000E23A5" w:rsidRPr="00B64C79" w:rsidRDefault="000E23A5" w:rsidP="00B64C79">
      <w:pPr>
        <w:pStyle w:val="a5"/>
        <w:numPr>
          <w:ilvl w:val="0"/>
          <w:numId w:val="3"/>
        </w:numPr>
        <w:shd w:val="clear" w:color="auto" w:fill="FFFFFF"/>
        <w:ind w:left="0" w:firstLine="567"/>
        <w:jc w:val="both"/>
        <w:rPr>
          <w:rFonts w:eastAsia="Times New Roman"/>
          <w:szCs w:val="28"/>
          <w:lang w:eastAsia="ru-RU"/>
        </w:rPr>
      </w:pPr>
      <w:r w:rsidRPr="00B64C79">
        <w:rPr>
          <w:rFonts w:eastAsia="Times New Roman"/>
          <w:szCs w:val="28"/>
          <w:lang w:eastAsia="ru-RU"/>
        </w:rPr>
        <w:lastRenderedPageBreak/>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0E23A5" w:rsidRPr="00B64C79" w:rsidRDefault="000E23A5" w:rsidP="00B64C79">
      <w:pPr>
        <w:pStyle w:val="a5"/>
        <w:numPr>
          <w:ilvl w:val="0"/>
          <w:numId w:val="3"/>
        </w:numPr>
        <w:shd w:val="clear" w:color="auto" w:fill="FFFFFF"/>
        <w:ind w:left="0" w:firstLine="567"/>
        <w:jc w:val="both"/>
        <w:rPr>
          <w:rFonts w:eastAsia="Times New Roman"/>
          <w:szCs w:val="28"/>
          <w:lang w:eastAsia="ru-RU"/>
        </w:rPr>
      </w:pPr>
      <w:r w:rsidRPr="00B64C79">
        <w:rPr>
          <w:rFonts w:eastAsia="Times New Roman"/>
          <w:szCs w:val="28"/>
          <w:lang w:eastAsia="ru-RU"/>
        </w:rPr>
        <w:t>о библиотек</w:t>
      </w:r>
      <w:proofErr w:type="gramStart"/>
      <w:r w:rsidRPr="00B64C79">
        <w:rPr>
          <w:rFonts w:eastAsia="Times New Roman"/>
          <w:szCs w:val="28"/>
          <w:lang w:eastAsia="ru-RU"/>
        </w:rPr>
        <w:t>е(</w:t>
      </w:r>
      <w:proofErr w:type="gramEnd"/>
      <w:r w:rsidRPr="00B64C79">
        <w:rPr>
          <w:rFonts w:eastAsia="Times New Roman"/>
          <w:szCs w:val="28"/>
          <w:lang w:eastAsia="ru-RU"/>
        </w:rPr>
        <w:t>ах), приспособленных для использования инвалидами и лицами с ограниченными возможностями здоровья;</w:t>
      </w:r>
    </w:p>
    <w:p w:rsidR="000E23A5" w:rsidRPr="00B64C79" w:rsidRDefault="000E23A5" w:rsidP="00B64C79">
      <w:pPr>
        <w:pStyle w:val="a5"/>
        <w:numPr>
          <w:ilvl w:val="0"/>
          <w:numId w:val="3"/>
        </w:numPr>
        <w:shd w:val="clear" w:color="auto" w:fill="FFFFFF"/>
        <w:ind w:left="0" w:firstLine="567"/>
        <w:jc w:val="both"/>
        <w:rPr>
          <w:rFonts w:eastAsia="Times New Roman"/>
          <w:szCs w:val="28"/>
          <w:lang w:eastAsia="ru-RU"/>
        </w:rPr>
      </w:pPr>
      <w:r w:rsidRPr="00B64C79">
        <w:rPr>
          <w:rFonts w:eastAsia="Times New Roman"/>
          <w:szCs w:val="28"/>
          <w:lang w:eastAsia="ru-RU"/>
        </w:rPr>
        <w:t>об объектах спорта, приспособленных для использования инвалидами и лицами с ограниченными возможностями здоровья;</w:t>
      </w:r>
    </w:p>
    <w:p w:rsidR="000E23A5" w:rsidRPr="00B64C79" w:rsidRDefault="000E23A5" w:rsidP="00B64C79">
      <w:pPr>
        <w:pStyle w:val="a5"/>
        <w:numPr>
          <w:ilvl w:val="0"/>
          <w:numId w:val="3"/>
        </w:numPr>
        <w:shd w:val="clear" w:color="auto" w:fill="FFFFFF"/>
        <w:ind w:left="0" w:firstLine="567"/>
        <w:jc w:val="both"/>
        <w:rPr>
          <w:rFonts w:eastAsia="Times New Roman"/>
          <w:szCs w:val="28"/>
          <w:lang w:eastAsia="ru-RU"/>
        </w:rPr>
      </w:pPr>
      <w:r w:rsidRPr="00B64C79">
        <w:rPr>
          <w:rFonts w:eastAsia="Times New Roman"/>
          <w:szCs w:val="28"/>
          <w:lang w:eastAsia="ru-RU"/>
        </w:rPr>
        <w:t>о средствах обучения и воспитания, приспособленных для использования инвалидами и лицами с ограниченными возможностями здоровья;</w:t>
      </w:r>
    </w:p>
    <w:p w:rsidR="000E23A5" w:rsidRPr="00B64C79" w:rsidRDefault="000E23A5" w:rsidP="00B64C79">
      <w:pPr>
        <w:pStyle w:val="a5"/>
        <w:numPr>
          <w:ilvl w:val="0"/>
          <w:numId w:val="3"/>
        </w:numPr>
        <w:shd w:val="clear" w:color="auto" w:fill="FFFFFF"/>
        <w:ind w:left="0" w:firstLine="567"/>
        <w:jc w:val="both"/>
        <w:rPr>
          <w:rFonts w:eastAsia="Times New Roman"/>
          <w:szCs w:val="28"/>
          <w:lang w:eastAsia="ru-RU"/>
        </w:rPr>
      </w:pPr>
      <w:r w:rsidRPr="00B64C79">
        <w:rPr>
          <w:rFonts w:eastAsia="Times New Roman"/>
          <w:szCs w:val="28"/>
          <w:lang w:eastAsia="ru-RU"/>
        </w:rPr>
        <w:t>об обеспечении беспрепятственного доступа в здания образовательной организации;</w:t>
      </w:r>
    </w:p>
    <w:p w:rsidR="000E23A5" w:rsidRPr="00B64C79" w:rsidRDefault="000E23A5" w:rsidP="00B64C79">
      <w:pPr>
        <w:pStyle w:val="a5"/>
        <w:numPr>
          <w:ilvl w:val="0"/>
          <w:numId w:val="3"/>
        </w:numPr>
        <w:shd w:val="clear" w:color="auto" w:fill="FFFFFF"/>
        <w:ind w:left="0" w:firstLine="567"/>
        <w:jc w:val="both"/>
        <w:rPr>
          <w:rFonts w:eastAsia="Times New Roman"/>
          <w:szCs w:val="28"/>
          <w:lang w:eastAsia="ru-RU"/>
        </w:rPr>
      </w:pPr>
      <w:r w:rsidRPr="00B64C79">
        <w:rPr>
          <w:rFonts w:eastAsia="Times New Roman"/>
          <w:szCs w:val="28"/>
          <w:lang w:eastAsia="ru-RU"/>
        </w:rPr>
        <w:t>о специальных условиях питания;</w:t>
      </w:r>
    </w:p>
    <w:p w:rsidR="000E23A5" w:rsidRPr="00B64C79" w:rsidRDefault="000E23A5" w:rsidP="00B64C79">
      <w:pPr>
        <w:pStyle w:val="a5"/>
        <w:numPr>
          <w:ilvl w:val="0"/>
          <w:numId w:val="3"/>
        </w:numPr>
        <w:shd w:val="clear" w:color="auto" w:fill="FFFFFF"/>
        <w:ind w:left="0" w:firstLine="567"/>
        <w:jc w:val="both"/>
        <w:rPr>
          <w:rFonts w:eastAsia="Times New Roman"/>
          <w:szCs w:val="28"/>
          <w:lang w:eastAsia="ru-RU"/>
        </w:rPr>
      </w:pPr>
      <w:r w:rsidRPr="00B64C79">
        <w:rPr>
          <w:rFonts w:eastAsia="Times New Roman"/>
          <w:szCs w:val="28"/>
          <w:lang w:eastAsia="ru-RU"/>
        </w:rPr>
        <w:t>о специальных условиях охраны здоровья;</w:t>
      </w:r>
    </w:p>
    <w:p w:rsidR="000E23A5" w:rsidRPr="00B64C79" w:rsidRDefault="000E23A5" w:rsidP="00B64C79">
      <w:pPr>
        <w:pStyle w:val="a5"/>
        <w:numPr>
          <w:ilvl w:val="0"/>
          <w:numId w:val="3"/>
        </w:numPr>
        <w:shd w:val="clear" w:color="auto" w:fill="FFFFFF"/>
        <w:ind w:left="0" w:firstLine="567"/>
        <w:jc w:val="both"/>
        <w:rPr>
          <w:rFonts w:eastAsia="Times New Roman"/>
          <w:szCs w:val="28"/>
          <w:lang w:eastAsia="ru-RU"/>
        </w:rPr>
      </w:pPr>
      <w:r w:rsidRPr="00B64C79">
        <w:rPr>
          <w:rFonts w:eastAsia="Times New Roman"/>
          <w:szCs w:val="28"/>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0E23A5" w:rsidRPr="00B64C79" w:rsidRDefault="000E23A5" w:rsidP="00B64C79">
      <w:pPr>
        <w:pStyle w:val="a5"/>
        <w:numPr>
          <w:ilvl w:val="0"/>
          <w:numId w:val="3"/>
        </w:numPr>
        <w:shd w:val="clear" w:color="auto" w:fill="FFFFFF"/>
        <w:ind w:left="0" w:firstLine="567"/>
        <w:jc w:val="both"/>
        <w:rPr>
          <w:rFonts w:eastAsia="Times New Roman"/>
          <w:szCs w:val="28"/>
          <w:lang w:eastAsia="ru-RU"/>
        </w:rPr>
      </w:pPr>
      <w:r w:rsidRPr="00B64C79">
        <w:rPr>
          <w:rFonts w:eastAsia="Times New Roman"/>
          <w:szCs w:val="28"/>
          <w:lang w:eastAsia="ru-RU"/>
        </w:rPr>
        <w:t>об электронных образовательных ресурсах, к которым обеспечивается доступ инвалидов и лиц с ограниченными возможностями здоровья;</w:t>
      </w:r>
    </w:p>
    <w:p w:rsidR="000E23A5" w:rsidRPr="00B64C79" w:rsidRDefault="000E23A5" w:rsidP="00B64C79">
      <w:pPr>
        <w:pStyle w:val="a5"/>
        <w:numPr>
          <w:ilvl w:val="0"/>
          <w:numId w:val="3"/>
        </w:numPr>
        <w:shd w:val="clear" w:color="auto" w:fill="FFFFFF"/>
        <w:ind w:left="0" w:firstLine="567"/>
        <w:jc w:val="both"/>
        <w:rPr>
          <w:rFonts w:eastAsia="Times New Roman"/>
          <w:szCs w:val="28"/>
          <w:lang w:eastAsia="ru-RU"/>
        </w:rPr>
      </w:pPr>
      <w:r w:rsidRPr="00B64C79">
        <w:rPr>
          <w:rFonts w:eastAsia="Times New Roman"/>
          <w:szCs w:val="28"/>
          <w:lang w:eastAsia="ru-RU"/>
        </w:rPr>
        <w:t>о наличии специальных технических средств обучения коллективного и индивидуального пользования;</w:t>
      </w:r>
    </w:p>
    <w:p w:rsidR="000E23A5" w:rsidRPr="00B64C79" w:rsidRDefault="000E23A5" w:rsidP="00B64C79">
      <w:pPr>
        <w:pStyle w:val="a5"/>
        <w:numPr>
          <w:ilvl w:val="0"/>
          <w:numId w:val="3"/>
        </w:numPr>
        <w:shd w:val="clear" w:color="auto" w:fill="FFFFFF"/>
        <w:ind w:left="0" w:firstLine="567"/>
        <w:jc w:val="both"/>
        <w:rPr>
          <w:rFonts w:eastAsia="Times New Roman"/>
          <w:szCs w:val="28"/>
          <w:lang w:eastAsia="ru-RU"/>
        </w:rPr>
      </w:pPr>
      <w:r w:rsidRPr="00B64C79">
        <w:rPr>
          <w:rFonts w:eastAsia="Times New Roman"/>
          <w:szCs w:val="28"/>
          <w:lang w:eastAsia="ru-RU"/>
        </w:rPr>
        <w:t>о наличии условий для беспрепятственного доступа в общежитие, интернат;</w:t>
      </w:r>
    </w:p>
    <w:p w:rsidR="000E23A5" w:rsidRPr="00B64C79" w:rsidRDefault="000E23A5" w:rsidP="00B64C79">
      <w:pPr>
        <w:pStyle w:val="a5"/>
        <w:numPr>
          <w:ilvl w:val="0"/>
          <w:numId w:val="3"/>
        </w:numPr>
        <w:shd w:val="clear" w:color="auto" w:fill="FFFFFF"/>
        <w:ind w:left="0" w:firstLine="567"/>
        <w:jc w:val="both"/>
        <w:rPr>
          <w:rFonts w:eastAsia="Times New Roman"/>
          <w:szCs w:val="28"/>
          <w:lang w:eastAsia="ru-RU"/>
        </w:rPr>
      </w:pPr>
      <w:r w:rsidRPr="00B64C79">
        <w:rPr>
          <w:rFonts w:eastAsia="Times New Roman"/>
          <w:szCs w:val="28"/>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3.13. Главная страница подраздела «Международное сотрудничество» должна содержать информацию:</w:t>
      </w:r>
    </w:p>
    <w:p w:rsidR="000E23A5" w:rsidRPr="00B64C79" w:rsidRDefault="000E23A5" w:rsidP="00B64C79">
      <w:pPr>
        <w:pStyle w:val="a5"/>
        <w:numPr>
          <w:ilvl w:val="0"/>
          <w:numId w:val="3"/>
        </w:numPr>
        <w:shd w:val="clear" w:color="auto" w:fill="FFFFFF"/>
        <w:ind w:left="0" w:firstLine="567"/>
        <w:jc w:val="both"/>
        <w:rPr>
          <w:rFonts w:eastAsia="Times New Roman"/>
          <w:szCs w:val="28"/>
          <w:lang w:eastAsia="ru-RU"/>
        </w:rPr>
      </w:pPr>
      <w:r w:rsidRPr="00B64C79">
        <w:rPr>
          <w:rFonts w:eastAsia="Times New Roman"/>
          <w:szCs w:val="28"/>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0E23A5" w:rsidRPr="00B64C79" w:rsidRDefault="000E23A5" w:rsidP="00B64C79">
      <w:pPr>
        <w:pStyle w:val="a5"/>
        <w:numPr>
          <w:ilvl w:val="0"/>
          <w:numId w:val="3"/>
        </w:numPr>
        <w:shd w:val="clear" w:color="auto" w:fill="FFFFFF"/>
        <w:ind w:left="0" w:firstLine="567"/>
        <w:jc w:val="both"/>
        <w:rPr>
          <w:rFonts w:eastAsia="Times New Roman"/>
          <w:szCs w:val="28"/>
          <w:lang w:eastAsia="ru-RU"/>
        </w:rPr>
      </w:pPr>
      <w:r w:rsidRPr="00B64C79">
        <w:rPr>
          <w:rFonts w:eastAsia="Times New Roman"/>
          <w:szCs w:val="28"/>
          <w:lang w:eastAsia="ru-RU"/>
        </w:rPr>
        <w:t>о международной аккредитации образовательных программ (при наличии).</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4. Сайт должен иметь версию для слабовидящих (для инвалидов и лиц с ограниченными возможностями здоровья по зрению).</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5. При размещении информации на Сайте в виде файлов к ним устанавливаются следующие требования:</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обеспечение возможности поиска и копирования фрагментов текста средствами веб-обозревателя («гипертекстовый формат»);</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 xml:space="preserve">обеспечение возможности их сохранения на технических средствах пользователей и </w:t>
      </w:r>
      <w:proofErr w:type="gramStart"/>
      <w:r w:rsidRPr="00B64C79">
        <w:rPr>
          <w:rFonts w:eastAsia="Times New Roman"/>
          <w:szCs w:val="28"/>
          <w:lang w:eastAsia="ru-RU"/>
        </w:rPr>
        <w:t>допускающем</w:t>
      </w:r>
      <w:proofErr w:type="gramEnd"/>
      <w:r w:rsidRPr="00B64C79">
        <w:rPr>
          <w:rFonts w:eastAsia="Times New Roman"/>
          <w:szCs w:val="28"/>
          <w:lang w:eastAsia="ru-RU"/>
        </w:rP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lastRenderedPageBreak/>
        <w:t xml:space="preserve">Форматы </w:t>
      </w:r>
      <w:proofErr w:type="gramStart"/>
      <w:r w:rsidRPr="00B64C79">
        <w:rPr>
          <w:rFonts w:eastAsia="Times New Roman"/>
          <w:szCs w:val="28"/>
          <w:lang w:eastAsia="ru-RU"/>
        </w:rPr>
        <w:t>размещенной</w:t>
      </w:r>
      <w:proofErr w:type="gramEnd"/>
      <w:r w:rsidRPr="00B64C79">
        <w:rPr>
          <w:rFonts w:eastAsia="Times New Roman"/>
          <w:szCs w:val="28"/>
          <w:lang w:eastAsia="ru-RU"/>
        </w:rPr>
        <w:t xml:space="preserve"> на Сайте информации должны:</w:t>
      </w:r>
    </w:p>
    <w:p w:rsidR="000E23A5" w:rsidRPr="00B64C79" w:rsidRDefault="000E23A5" w:rsidP="00B64C79">
      <w:pPr>
        <w:shd w:val="clear" w:color="auto" w:fill="FFFFFF"/>
        <w:ind w:left="0" w:firstLine="567"/>
        <w:jc w:val="both"/>
        <w:rPr>
          <w:rFonts w:eastAsia="Times New Roman"/>
          <w:szCs w:val="28"/>
          <w:lang w:eastAsia="ru-RU"/>
        </w:rPr>
      </w:pPr>
      <w:proofErr w:type="gramStart"/>
      <w:r w:rsidRPr="00B64C79">
        <w:rPr>
          <w:rFonts w:eastAsia="Times New Roman"/>
          <w:szCs w:val="28"/>
          <w:lang w:eastAsia="ru-RU"/>
        </w:rPr>
        <w:t>а) обеспечивать свободный доступ пользователей к информации, размещенной на Сайте, на основе общедоступного программного обеспечения.</w:t>
      </w:r>
      <w:proofErr w:type="gramEnd"/>
      <w:r w:rsidRPr="00B64C79">
        <w:rPr>
          <w:rFonts w:eastAsia="Times New Roman"/>
          <w:szCs w:val="28"/>
          <w:lang w:eastAsia="ru-RU"/>
        </w:rPr>
        <w:t xml:space="preserve">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6. Все файлы, ссылки на которые размещены на страницах соответствующего раздела, должны удовлетворять следующим условиям:</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B64C79">
        <w:rPr>
          <w:rFonts w:eastAsia="Times New Roman"/>
          <w:szCs w:val="28"/>
          <w:lang w:eastAsia="ru-RU"/>
        </w:rPr>
        <w:t>dpi</w:t>
      </w:r>
      <w:proofErr w:type="spellEnd"/>
      <w:r w:rsidRPr="00B64C79">
        <w:rPr>
          <w:rFonts w:eastAsia="Times New Roman"/>
          <w:szCs w:val="28"/>
          <w:lang w:eastAsia="ru-RU"/>
        </w:rPr>
        <w:t>;</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в) отсканированный текст (если производилось сканирование бумажного документа) в электронной копии документа должен быть читаемым;</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г) 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w:t>
      </w:r>
      <w:hyperlink r:id="rId11" w:anchor="4444" w:history="1">
        <w:r w:rsidRPr="00B64C79">
          <w:rPr>
            <w:rFonts w:eastAsia="Times New Roman"/>
            <w:szCs w:val="28"/>
            <w:u w:val="single"/>
            <w:bdr w:val="none" w:sz="0" w:space="0" w:color="auto" w:frame="1"/>
            <w:vertAlign w:val="superscript"/>
            <w:lang w:eastAsia="ru-RU"/>
          </w:rPr>
          <w:t>4</w:t>
        </w:r>
      </w:hyperlink>
      <w:r w:rsidRPr="00B64C79">
        <w:rPr>
          <w:rFonts w:eastAsia="Times New Roman"/>
          <w:szCs w:val="28"/>
          <w:lang w:eastAsia="ru-RU"/>
        </w:rPr>
        <w:t> для их признания равнозначными документам на бумажном носителе, подписанным собственноручной подписью.</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7. Информация, указанная в </w:t>
      </w:r>
      <w:hyperlink r:id="rId12" w:anchor="1031" w:history="1">
        <w:r w:rsidRPr="00B64C79">
          <w:rPr>
            <w:rFonts w:eastAsia="Times New Roman"/>
            <w:szCs w:val="28"/>
            <w:u w:val="single"/>
            <w:bdr w:val="none" w:sz="0" w:space="0" w:color="auto" w:frame="1"/>
            <w:lang w:eastAsia="ru-RU"/>
          </w:rPr>
          <w:t>подпунктах 3.1 - 3.13 пункта 3</w:t>
        </w:r>
      </w:hyperlink>
      <w:r w:rsidRPr="00B64C79">
        <w:rPr>
          <w:rFonts w:eastAsia="Times New Roman"/>
          <w:szCs w:val="28"/>
          <w:lang w:eastAsia="ru-RU"/>
        </w:rPr>
        <w:t>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0E23A5" w:rsidRPr="00B64C79" w:rsidRDefault="000E23A5" w:rsidP="00B64C79">
      <w:pPr>
        <w:shd w:val="clear" w:color="auto" w:fill="FFFFFF"/>
        <w:ind w:left="0" w:firstLine="567"/>
        <w:jc w:val="both"/>
        <w:rPr>
          <w:rFonts w:eastAsia="Times New Roman"/>
          <w:szCs w:val="28"/>
          <w:lang w:eastAsia="ru-RU"/>
        </w:rPr>
      </w:pPr>
      <w:r w:rsidRPr="00B64C79">
        <w:rPr>
          <w:rFonts w:eastAsia="Times New Roman"/>
          <w:szCs w:val="28"/>
          <w:lang w:eastAsia="ru-RU"/>
        </w:rPr>
        <w:t>8. Все страницы официального Сайта, содержащие сведения, указанные в </w:t>
      </w:r>
      <w:hyperlink r:id="rId13" w:anchor="1031" w:history="1">
        <w:r w:rsidRPr="00B64C79">
          <w:rPr>
            <w:rFonts w:eastAsia="Times New Roman"/>
            <w:szCs w:val="28"/>
            <w:u w:val="single"/>
            <w:bdr w:val="none" w:sz="0" w:space="0" w:color="auto" w:frame="1"/>
            <w:lang w:eastAsia="ru-RU"/>
          </w:rPr>
          <w:t>подпунктах 3.1 - 3.13 пункта 3</w:t>
        </w:r>
      </w:hyperlink>
      <w:r w:rsidRPr="00B64C79">
        <w:rPr>
          <w:rFonts w:eastAsia="Times New Roman"/>
          <w:szCs w:val="28"/>
          <w:lang w:eastAsia="ru-RU"/>
        </w:rPr>
        <w:t xml:space="preserve"> настоящих Требований, должны содержать специальную </w:t>
      </w:r>
      <w:proofErr w:type="spellStart"/>
      <w:r w:rsidRPr="00B64C79">
        <w:rPr>
          <w:rFonts w:eastAsia="Times New Roman"/>
          <w:szCs w:val="28"/>
          <w:lang w:eastAsia="ru-RU"/>
        </w:rPr>
        <w:t>html</w:t>
      </w:r>
      <w:proofErr w:type="spellEnd"/>
      <w:r w:rsidRPr="00B64C79">
        <w:rPr>
          <w:rFonts w:eastAsia="Times New Roman"/>
          <w:szCs w:val="28"/>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B64C79">
        <w:rPr>
          <w:rFonts w:eastAsia="Times New Roman"/>
          <w:szCs w:val="28"/>
          <w:lang w:eastAsia="ru-RU"/>
        </w:rPr>
        <w:t>html</w:t>
      </w:r>
      <w:proofErr w:type="spellEnd"/>
      <w:r w:rsidRPr="00B64C79">
        <w:rPr>
          <w:rFonts w:eastAsia="Times New Roman"/>
          <w:szCs w:val="28"/>
          <w:lang w:eastAsia="ru-RU"/>
        </w:rPr>
        <w:t>-разметкой, должны быть доступны для просмотра посетителями Сайта на соответствующих страницах специального раздела.</w:t>
      </w:r>
    </w:p>
    <w:p w:rsidR="00CB35F3" w:rsidRPr="00B64C79" w:rsidRDefault="00CB35F3" w:rsidP="00B64C79">
      <w:pPr>
        <w:ind w:left="0" w:firstLine="567"/>
        <w:jc w:val="both"/>
        <w:rPr>
          <w:szCs w:val="28"/>
        </w:rPr>
      </w:pPr>
    </w:p>
    <w:sectPr w:rsidR="00CB35F3" w:rsidRPr="00B64C79" w:rsidSect="00B64C79">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1F62"/>
    <w:multiLevelType w:val="hybridMultilevel"/>
    <w:tmpl w:val="8690D3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B7049D8"/>
    <w:multiLevelType w:val="hybridMultilevel"/>
    <w:tmpl w:val="7422CB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1FB6828"/>
    <w:multiLevelType w:val="hybridMultilevel"/>
    <w:tmpl w:val="35F211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6C37037"/>
    <w:multiLevelType w:val="hybridMultilevel"/>
    <w:tmpl w:val="8662F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A5"/>
    <w:rsid w:val="000E23A5"/>
    <w:rsid w:val="008A0E37"/>
    <w:rsid w:val="00B64C79"/>
    <w:rsid w:val="00CB3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left="283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23A5"/>
    <w:pPr>
      <w:spacing w:before="100" w:beforeAutospacing="1" w:after="100" w:afterAutospacing="1"/>
      <w:ind w:left="0"/>
      <w:outlineLvl w:val="1"/>
    </w:pPr>
    <w:rPr>
      <w:rFonts w:eastAsia="Times New Roman"/>
      <w:b/>
      <w:bCs/>
      <w:sz w:val="36"/>
      <w:szCs w:val="36"/>
      <w:lang w:eastAsia="ru-RU"/>
    </w:rPr>
  </w:style>
  <w:style w:type="paragraph" w:styleId="3">
    <w:name w:val="heading 3"/>
    <w:basedOn w:val="a"/>
    <w:link w:val="30"/>
    <w:uiPriority w:val="9"/>
    <w:qFormat/>
    <w:rsid w:val="000E23A5"/>
    <w:pPr>
      <w:spacing w:before="100" w:beforeAutospacing="1" w:after="100" w:afterAutospacing="1"/>
      <w:ind w:left="0"/>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23A5"/>
    <w:rPr>
      <w:rFonts w:eastAsia="Times New Roman"/>
      <w:b/>
      <w:bCs/>
      <w:sz w:val="36"/>
      <w:szCs w:val="36"/>
      <w:lang w:eastAsia="ru-RU"/>
    </w:rPr>
  </w:style>
  <w:style w:type="character" w:customStyle="1" w:styleId="30">
    <w:name w:val="Заголовок 3 Знак"/>
    <w:basedOn w:val="a0"/>
    <w:link w:val="3"/>
    <w:uiPriority w:val="9"/>
    <w:rsid w:val="000E23A5"/>
    <w:rPr>
      <w:rFonts w:eastAsia="Times New Roman"/>
      <w:b/>
      <w:bCs/>
      <w:sz w:val="27"/>
      <w:szCs w:val="27"/>
      <w:lang w:eastAsia="ru-RU"/>
    </w:rPr>
  </w:style>
  <w:style w:type="paragraph" w:styleId="a3">
    <w:name w:val="Normal (Web)"/>
    <w:basedOn w:val="a"/>
    <w:uiPriority w:val="99"/>
    <w:semiHidden/>
    <w:unhideWhenUsed/>
    <w:rsid w:val="000E23A5"/>
    <w:pPr>
      <w:spacing w:before="100" w:beforeAutospacing="1" w:after="100" w:afterAutospacing="1"/>
      <w:ind w:left="0"/>
    </w:pPr>
    <w:rPr>
      <w:rFonts w:eastAsia="Times New Roman"/>
      <w:sz w:val="24"/>
      <w:szCs w:val="24"/>
      <w:lang w:eastAsia="ru-RU"/>
    </w:rPr>
  </w:style>
  <w:style w:type="character" w:styleId="a4">
    <w:name w:val="Hyperlink"/>
    <w:basedOn w:val="a0"/>
    <w:uiPriority w:val="99"/>
    <w:semiHidden/>
    <w:unhideWhenUsed/>
    <w:rsid w:val="000E23A5"/>
    <w:rPr>
      <w:color w:val="0000FF"/>
      <w:u w:val="single"/>
    </w:rPr>
  </w:style>
  <w:style w:type="paragraph" w:customStyle="1" w:styleId="toleft">
    <w:name w:val="toleft"/>
    <w:basedOn w:val="a"/>
    <w:rsid w:val="000E23A5"/>
    <w:pPr>
      <w:spacing w:before="100" w:beforeAutospacing="1" w:after="100" w:afterAutospacing="1"/>
      <w:ind w:left="0"/>
    </w:pPr>
    <w:rPr>
      <w:rFonts w:eastAsia="Times New Roman"/>
      <w:sz w:val="24"/>
      <w:szCs w:val="24"/>
      <w:lang w:eastAsia="ru-RU"/>
    </w:rPr>
  </w:style>
  <w:style w:type="paragraph" w:styleId="a5">
    <w:name w:val="List Paragraph"/>
    <w:basedOn w:val="a"/>
    <w:uiPriority w:val="34"/>
    <w:qFormat/>
    <w:rsid w:val="00B64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left="283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23A5"/>
    <w:pPr>
      <w:spacing w:before="100" w:beforeAutospacing="1" w:after="100" w:afterAutospacing="1"/>
      <w:ind w:left="0"/>
      <w:outlineLvl w:val="1"/>
    </w:pPr>
    <w:rPr>
      <w:rFonts w:eastAsia="Times New Roman"/>
      <w:b/>
      <w:bCs/>
      <w:sz w:val="36"/>
      <w:szCs w:val="36"/>
      <w:lang w:eastAsia="ru-RU"/>
    </w:rPr>
  </w:style>
  <w:style w:type="paragraph" w:styleId="3">
    <w:name w:val="heading 3"/>
    <w:basedOn w:val="a"/>
    <w:link w:val="30"/>
    <w:uiPriority w:val="9"/>
    <w:qFormat/>
    <w:rsid w:val="000E23A5"/>
    <w:pPr>
      <w:spacing w:before="100" w:beforeAutospacing="1" w:after="100" w:afterAutospacing="1"/>
      <w:ind w:left="0"/>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23A5"/>
    <w:rPr>
      <w:rFonts w:eastAsia="Times New Roman"/>
      <w:b/>
      <w:bCs/>
      <w:sz w:val="36"/>
      <w:szCs w:val="36"/>
      <w:lang w:eastAsia="ru-RU"/>
    </w:rPr>
  </w:style>
  <w:style w:type="character" w:customStyle="1" w:styleId="30">
    <w:name w:val="Заголовок 3 Знак"/>
    <w:basedOn w:val="a0"/>
    <w:link w:val="3"/>
    <w:uiPriority w:val="9"/>
    <w:rsid w:val="000E23A5"/>
    <w:rPr>
      <w:rFonts w:eastAsia="Times New Roman"/>
      <w:b/>
      <w:bCs/>
      <w:sz w:val="27"/>
      <w:szCs w:val="27"/>
      <w:lang w:eastAsia="ru-RU"/>
    </w:rPr>
  </w:style>
  <w:style w:type="paragraph" w:styleId="a3">
    <w:name w:val="Normal (Web)"/>
    <w:basedOn w:val="a"/>
    <w:uiPriority w:val="99"/>
    <w:semiHidden/>
    <w:unhideWhenUsed/>
    <w:rsid w:val="000E23A5"/>
    <w:pPr>
      <w:spacing w:before="100" w:beforeAutospacing="1" w:after="100" w:afterAutospacing="1"/>
      <w:ind w:left="0"/>
    </w:pPr>
    <w:rPr>
      <w:rFonts w:eastAsia="Times New Roman"/>
      <w:sz w:val="24"/>
      <w:szCs w:val="24"/>
      <w:lang w:eastAsia="ru-RU"/>
    </w:rPr>
  </w:style>
  <w:style w:type="character" w:styleId="a4">
    <w:name w:val="Hyperlink"/>
    <w:basedOn w:val="a0"/>
    <w:uiPriority w:val="99"/>
    <w:semiHidden/>
    <w:unhideWhenUsed/>
    <w:rsid w:val="000E23A5"/>
    <w:rPr>
      <w:color w:val="0000FF"/>
      <w:u w:val="single"/>
    </w:rPr>
  </w:style>
  <w:style w:type="paragraph" w:customStyle="1" w:styleId="toleft">
    <w:name w:val="toleft"/>
    <w:basedOn w:val="a"/>
    <w:rsid w:val="000E23A5"/>
    <w:pPr>
      <w:spacing w:before="100" w:beforeAutospacing="1" w:after="100" w:afterAutospacing="1"/>
      <w:ind w:left="0"/>
    </w:pPr>
    <w:rPr>
      <w:rFonts w:eastAsia="Times New Roman"/>
      <w:sz w:val="24"/>
      <w:szCs w:val="24"/>
      <w:lang w:eastAsia="ru-RU"/>
    </w:rPr>
  </w:style>
  <w:style w:type="paragraph" w:styleId="a5">
    <w:name w:val="List Paragraph"/>
    <w:basedOn w:val="a"/>
    <w:uiPriority w:val="34"/>
    <w:qFormat/>
    <w:rsid w:val="00B64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87951">
      <w:bodyDiv w:val="1"/>
      <w:marLeft w:val="0"/>
      <w:marRight w:val="0"/>
      <w:marTop w:val="0"/>
      <w:marBottom w:val="0"/>
      <w:divBdr>
        <w:top w:val="none" w:sz="0" w:space="0" w:color="auto"/>
        <w:left w:val="none" w:sz="0" w:space="0" w:color="auto"/>
        <w:bottom w:val="none" w:sz="0" w:space="0" w:color="auto"/>
        <w:right w:val="none" w:sz="0" w:space="0" w:color="auto"/>
      </w:divBdr>
      <w:divsChild>
        <w:div w:id="520703329">
          <w:marLeft w:val="0"/>
          <w:marRight w:val="0"/>
          <w:marTop w:val="0"/>
          <w:marBottom w:val="180"/>
          <w:divBdr>
            <w:top w:val="none" w:sz="0" w:space="0" w:color="auto"/>
            <w:left w:val="none" w:sz="0" w:space="0" w:color="auto"/>
            <w:bottom w:val="none" w:sz="0" w:space="0" w:color="auto"/>
            <w:right w:val="none" w:sz="0" w:space="0" w:color="auto"/>
          </w:divBdr>
        </w:div>
        <w:div w:id="1470391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801486/" TargetMode="External"/><Relationship Id="rId13" Type="http://schemas.openxmlformats.org/officeDocument/2006/relationships/hyperlink" Target="https://www.garant.ru/products/ipo/prime/doc/74801486/" TargetMode="External"/><Relationship Id="rId3" Type="http://schemas.microsoft.com/office/2007/relationships/stylesWithEffects" Target="stylesWithEffects.xml"/><Relationship Id="rId7" Type="http://schemas.openxmlformats.org/officeDocument/2006/relationships/hyperlink" Target="https://www.garant.ru/products/ipo/prime/doc/74801486/" TargetMode="External"/><Relationship Id="rId12" Type="http://schemas.openxmlformats.org/officeDocument/2006/relationships/hyperlink" Target="https://www.garant.ru/products/ipo/prime/doc/748014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74801486/" TargetMode="External"/><Relationship Id="rId11" Type="http://schemas.openxmlformats.org/officeDocument/2006/relationships/hyperlink" Target="https://www.garant.ru/products/ipo/prime/doc/748014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arant.ru/products/ipo/prime/doc/74801486/" TargetMode="External"/><Relationship Id="rId4" Type="http://schemas.openxmlformats.org/officeDocument/2006/relationships/settings" Target="settings.xml"/><Relationship Id="rId9" Type="http://schemas.openxmlformats.org/officeDocument/2006/relationships/hyperlink" Target="https://www.garant.ru/products/ipo/prime/doc/7480148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3514</Words>
  <Characters>20032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2021-03-12T05:39:00Z</dcterms:created>
  <dcterms:modified xsi:type="dcterms:W3CDTF">2021-03-12T05:39:00Z</dcterms:modified>
</cp:coreProperties>
</file>